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683C" w14:textId="1724F3D3" w:rsidR="00417029" w:rsidRPr="00581E6D" w:rsidRDefault="00417029" w:rsidP="00417029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 w:rsidRPr="00581E6D">
        <w:rPr>
          <w:rFonts w:ascii="Times New Roman" w:hAnsi="Times New Roman"/>
          <w:sz w:val="24"/>
        </w:rPr>
        <w:t xml:space="preserve">Assume that there are two nations in the world, </w:t>
      </w:r>
      <w:r w:rsidR="00F47DF6">
        <w:rPr>
          <w:rFonts w:ascii="Times New Roman" w:hAnsi="Times New Roman"/>
          <w:sz w:val="24"/>
        </w:rPr>
        <w:t>USA</w:t>
      </w:r>
      <w:r>
        <w:rPr>
          <w:rFonts w:ascii="Times New Roman" w:hAnsi="Times New Roman"/>
          <w:sz w:val="24"/>
        </w:rPr>
        <w:t xml:space="preserve"> and India</w:t>
      </w:r>
      <w:r w:rsidRPr="00581E6D">
        <w:rPr>
          <w:rFonts w:ascii="Times New Roman" w:hAnsi="Times New Roman"/>
          <w:sz w:val="24"/>
        </w:rPr>
        <w:t xml:space="preserve"> and that they can produce only two products.  Each country uses half of its resources on each product.  They can produce the following:</w:t>
      </w:r>
    </w:p>
    <w:p w14:paraId="22C1A4BC" w14:textId="77777777" w:rsidR="00417029" w:rsidRPr="00581E6D" w:rsidRDefault="00417029" w:rsidP="00417029">
      <w:pPr>
        <w:pStyle w:val="NoSpacing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1"/>
        <w:gridCol w:w="2947"/>
        <w:gridCol w:w="7"/>
        <w:gridCol w:w="2975"/>
      </w:tblGrid>
      <w:tr w:rsidR="00417029" w:rsidRPr="00581E6D" w14:paraId="3B8D7CCF" w14:textId="77777777" w:rsidTr="00A934FC">
        <w:tc>
          <w:tcPr>
            <w:tcW w:w="3181" w:type="dxa"/>
          </w:tcPr>
          <w:p w14:paraId="79D9792A" w14:textId="77777777" w:rsidR="00417029" w:rsidRPr="00581E6D" w:rsidRDefault="00417029" w:rsidP="00A934FC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10" w:type="dxa"/>
            <w:gridSpan w:val="3"/>
          </w:tcPr>
          <w:p w14:paraId="270A3B4B" w14:textId="7AC8431F" w:rsidR="00417029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T-Shirts</w:t>
            </w:r>
          </w:p>
        </w:tc>
        <w:tc>
          <w:tcPr>
            <w:tcW w:w="3185" w:type="dxa"/>
          </w:tcPr>
          <w:p w14:paraId="4E91699D" w14:textId="409F7487" w:rsidR="00417029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Lollipops</w:t>
            </w:r>
          </w:p>
        </w:tc>
      </w:tr>
      <w:tr w:rsidR="00417029" w:rsidRPr="00581E6D" w14:paraId="39B5EEED" w14:textId="77777777" w:rsidTr="00A934FC">
        <w:tc>
          <w:tcPr>
            <w:tcW w:w="3181" w:type="dxa"/>
          </w:tcPr>
          <w:p w14:paraId="3DF9E3B2" w14:textId="4DFB0195" w:rsidR="00417029" w:rsidRPr="00581E6D" w:rsidRDefault="00F47DF6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</w:t>
            </w:r>
          </w:p>
        </w:tc>
        <w:tc>
          <w:tcPr>
            <w:tcW w:w="3210" w:type="dxa"/>
            <w:gridSpan w:val="3"/>
          </w:tcPr>
          <w:p w14:paraId="36A0FCFB" w14:textId="5EA842CD" w:rsidR="00417029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17029">
              <w:rPr>
                <w:rFonts w:ascii="Times New Roman" w:hAnsi="Times New Roman"/>
                <w:sz w:val="28"/>
              </w:rPr>
              <w:t>,000</w:t>
            </w:r>
          </w:p>
        </w:tc>
        <w:tc>
          <w:tcPr>
            <w:tcW w:w="3185" w:type="dxa"/>
          </w:tcPr>
          <w:p w14:paraId="5915F070" w14:textId="3B4386BA" w:rsidR="00417029" w:rsidRPr="009D62E5" w:rsidRDefault="00F47DF6" w:rsidP="00634D51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</w:t>
            </w:r>
            <w:r w:rsidR="00417029">
              <w:rPr>
                <w:rFonts w:ascii="Times New Roman" w:hAnsi="Times New Roman"/>
                <w:sz w:val="28"/>
              </w:rPr>
              <w:t xml:space="preserve">000 </w:t>
            </w:r>
          </w:p>
        </w:tc>
      </w:tr>
      <w:tr w:rsidR="00417029" w:rsidRPr="00581E6D" w14:paraId="71F858C2" w14:textId="77777777" w:rsidTr="00A934FC">
        <w:trPr>
          <w:trHeight w:val="480"/>
        </w:trPr>
        <w:tc>
          <w:tcPr>
            <w:tcW w:w="3192" w:type="dxa"/>
            <w:gridSpan w:val="2"/>
          </w:tcPr>
          <w:p w14:paraId="139BC5B4" w14:textId="77777777" w:rsidR="00417029" w:rsidRPr="00581E6D" w:rsidRDefault="00417029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India</w:t>
            </w:r>
          </w:p>
        </w:tc>
        <w:tc>
          <w:tcPr>
            <w:tcW w:w="3192" w:type="dxa"/>
          </w:tcPr>
          <w:p w14:paraId="59FC486E" w14:textId="6046D6A7" w:rsidR="00417029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17029">
              <w:rPr>
                <w:rFonts w:ascii="Times New Roman" w:hAnsi="Times New Roman"/>
                <w:sz w:val="28"/>
              </w:rPr>
              <w:t>,000</w:t>
            </w:r>
          </w:p>
        </w:tc>
        <w:tc>
          <w:tcPr>
            <w:tcW w:w="3192" w:type="dxa"/>
            <w:gridSpan w:val="2"/>
          </w:tcPr>
          <w:p w14:paraId="3E738D16" w14:textId="6B3A6BB9" w:rsidR="00417029" w:rsidRPr="00581E6D" w:rsidRDefault="00417029" w:rsidP="00634D51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60,000 </w:t>
            </w:r>
          </w:p>
        </w:tc>
      </w:tr>
      <w:tr w:rsidR="00417029" w:rsidRPr="00581E6D" w14:paraId="2CC3B299" w14:textId="77777777" w:rsidTr="00A934FC">
        <w:trPr>
          <w:trHeight w:val="197"/>
        </w:trPr>
        <w:tc>
          <w:tcPr>
            <w:tcW w:w="3192" w:type="dxa"/>
            <w:gridSpan w:val="2"/>
          </w:tcPr>
          <w:p w14:paraId="5F720D86" w14:textId="77777777" w:rsidR="00417029" w:rsidRDefault="00417029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3192" w:type="dxa"/>
          </w:tcPr>
          <w:p w14:paraId="357DC20B" w14:textId="6575287B" w:rsidR="00417029" w:rsidRDefault="009D62E5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14,000</w:t>
            </w:r>
          </w:p>
        </w:tc>
        <w:tc>
          <w:tcPr>
            <w:tcW w:w="3192" w:type="dxa"/>
            <w:gridSpan w:val="2"/>
          </w:tcPr>
          <w:p w14:paraId="3489FD35" w14:textId="5A9EEB6C" w:rsidR="00417029" w:rsidRDefault="009D62E5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72,000</w:t>
            </w:r>
          </w:p>
        </w:tc>
      </w:tr>
    </w:tbl>
    <w:p w14:paraId="6AA750FA" w14:textId="77777777" w:rsidR="00417029" w:rsidRPr="00C14BE3" w:rsidRDefault="00417029" w:rsidP="00417029">
      <w:pPr>
        <w:pStyle w:val="NoSpacing"/>
        <w:rPr>
          <w:rFonts w:ascii="Times New Roman" w:hAnsi="Times New Roman"/>
          <w:sz w:val="28"/>
        </w:rPr>
      </w:pP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</w:p>
    <w:p w14:paraId="2FDA65E8" w14:textId="77777777" w:rsidR="00417029" w:rsidRPr="00634D51" w:rsidRDefault="00417029" w:rsidP="0041702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8843C03" w14:textId="29C0B939" w:rsidR="00417029" w:rsidRPr="00634D51" w:rsidRDefault="00F47DF6" w:rsidP="004170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India</w:t>
      </w:r>
      <w:r w:rsidR="00417029" w:rsidRPr="00634D51">
        <w:rPr>
          <w:rFonts w:ascii="Times New Roman" w:hAnsi="Times New Roman"/>
          <w:sz w:val="24"/>
          <w:szCs w:val="24"/>
        </w:rPr>
        <w:t xml:space="preserve"> has an absolute advantage in both products, what does this mean?</w:t>
      </w:r>
    </w:p>
    <w:p w14:paraId="33FF2AEA" w14:textId="54874BD6" w:rsidR="00417029" w:rsidRPr="009D62E5" w:rsidRDefault="009D62E5" w:rsidP="0041702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9D62E5">
        <w:rPr>
          <w:rFonts w:ascii="Times New Roman" w:hAnsi="Times New Roman"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z w:val="24"/>
          <w:szCs w:val="24"/>
        </w:rPr>
        <w:t>dia can produce more of both products</w:t>
      </w:r>
    </w:p>
    <w:p w14:paraId="5F1E1518" w14:textId="77777777" w:rsidR="00417029" w:rsidRPr="00634D51" w:rsidRDefault="00417029" w:rsidP="00417029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</w:p>
    <w:p w14:paraId="201C1B81" w14:textId="0479E7D5" w:rsidR="00417029" w:rsidRPr="00634D51" w:rsidRDefault="00417029" w:rsidP="004170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 xml:space="preserve">Calculate the opportunity cost of producing </w:t>
      </w:r>
      <w:r w:rsidR="00F47DF6" w:rsidRPr="00634D51">
        <w:rPr>
          <w:rFonts w:ascii="Times New Roman" w:hAnsi="Times New Roman"/>
          <w:sz w:val="24"/>
          <w:szCs w:val="24"/>
        </w:rPr>
        <w:t>T-Shirts</w:t>
      </w:r>
      <w:r w:rsidRPr="00634D51">
        <w:rPr>
          <w:rFonts w:ascii="Times New Roman" w:hAnsi="Times New Roman"/>
          <w:sz w:val="24"/>
          <w:szCs w:val="24"/>
        </w:rPr>
        <w:t xml:space="preserve"> for both countries?</w:t>
      </w:r>
    </w:p>
    <w:p w14:paraId="7157D8E9" w14:textId="7138C0A8" w:rsidR="00417029" w:rsidRDefault="009D62E5" w:rsidP="00417029">
      <w:pPr>
        <w:pStyle w:val="NoSpacing"/>
        <w:ind w:left="360"/>
        <w:rPr>
          <w:rFonts w:ascii="Times New Roman" w:hAnsi="Times New Roman"/>
          <w:color w:val="FF0000"/>
          <w:sz w:val="24"/>
          <w:szCs w:val="24"/>
        </w:rPr>
      </w:pPr>
      <w:r w:rsidRPr="009D62E5">
        <w:rPr>
          <w:rFonts w:ascii="Times New Roman" w:hAnsi="Times New Roman"/>
          <w:color w:val="FF0000"/>
          <w:sz w:val="24"/>
          <w:szCs w:val="24"/>
        </w:rPr>
        <w:t xml:space="preserve">USA </w:t>
      </w:r>
      <w:r>
        <w:rPr>
          <w:rFonts w:ascii="Times New Roman" w:hAnsi="Times New Roman"/>
          <w:color w:val="FF0000"/>
          <w:sz w:val="24"/>
          <w:szCs w:val="24"/>
        </w:rPr>
        <w:t>– 1 T-shirt = 3 Lollipops = Comparative Advantage</w:t>
      </w:r>
    </w:p>
    <w:p w14:paraId="23D8F593" w14:textId="6B145AD0" w:rsidR="009D62E5" w:rsidRPr="009D62E5" w:rsidRDefault="009D62E5" w:rsidP="009D62E5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India- 1 T-Shirt = 6 T Shirts</w:t>
      </w:r>
    </w:p>
    <w:p w14:paraId="52295390" w14:textId="77777777" w:rsidR="00417029" w:rsidRPr="00634D51" w:rsidRDefault="00417029" w:rsidP="0041702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6778AF7" w14:textId="77777777" w:rsidR="00417029" w:rsidRPr="00634D51" w:rsidRDefault="00417029" w:rsidP="0041702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31ADC6F" w14:textId="04ABC4E6" w:rsidR="00417029" w:rsidRPr="00634D51" w:rsidRDefault="00417029" w:rsidP="004170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 xml:space="preserve">Calculate the opportunity cost of producing </w:t>
      </w:r>
      <w:r w:rsidR="00F47DF6" w:rsidRPr="00634D51">
        <w:rPr>
          <w:rFonts w:ascii="Times New Roman" w:hAnsi="Times New Roman"/>
          <w:sz w:val="24"/>
          <w:szCs w:val="24"/>
        </w:rPr>
        <w:t>Lollipops</w:t>
      </w:r>
      <w:r w:rsidRPr="00634D51">
        <w:rPr>
          <w:rFonts w:ascii="Times New Roman" w:hAnsi="Times New Roman"/>
          <w:sz w:val="24"/>
          <w:szCs w:val="24"/>
        </w:rPr>
        <w:t xml:space="preserve"> for both countries?</w:t>
      </w:r>
    </w:p>
    <w:p w14:paraId="3887325E" w14:textId="77777777" w:rsidR="00417029" w:rsidRPr="00634D51" w:rsidRDefault="00417029" w:rsidP="00417029">
      <w:pPr>
        <w:pStyle w:val="NoSpacing"/>
        <w:rPr>
          <w:rFonts w:ascii="Times New Roman" w:hAnsi="Times New Roman"/>
          <w:sz w:val="24"/>
          <w:szCs w:val="24"/>
        </w:rPr>
      </w:pPr>
    </w:p>
    <w:p w14:paraId="35A401CA" w14:textId="463E4E62" w:rsidR="00417029" w:rsidRPr="009D62E5" w:rsidRDefault="009D62E5" w:rsidP="0041702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9D62E5">
        <w:rPr>
          <w:rFonts w:ascii="Times New Roman" w:hAnsi="Times New Roman"/>
          <w:color w:val="FF0000"/>
          <w:sz w:val="24"/>
          <w:szCs w:val="24"/>
        </w:rPr>
        <w:t>USA- 1 Lollipop = 1/3 of a T-Shirt</w:t>
      </w:r>
    </w:p>
    <w:p w14:paraId="06ECD1EE" w14:textId="3819D906" w:rsidR="009D62E5" w:rsidRPr="009D62E5" w:rsidRDefault="009D62E5" w:rsidP="00417029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9D62E5">
        <w:rPr>
          <w:rFonts w:ascii="Times New Roman" w:hAnsi="Times New Roman"/>
          <w:color w:val="FF0000"/>
          <w:sz w:val="24"/>
          <w:szCs w:val="24"/>
        </w:rPr>
        <w:t>India- 1 Lollipop = 1/6 of a T-Shirt</w:t>
      </w:r>
      <w:r>
        <w:rPr>
          <w:rFonts w:ascii="Times New Roman" w:hAnsi="Times New Roman"/>
          <w:color w:val="FF0000"/>
          <w:sz w:val="24"/>
          <w:szCs w:val="24"/>
        </w:rPr>
        <w:t xml:space="preserve"> = Comparative Advantage</w:t>
      </w:r>
    </w:p>
    <w:p w14:paraId="6FE5715B" w14:textId="77777777" w:rsidR="00417029" w:rsidRPr="00634D51" w:rsidRDefault="00417029" w:rsidP="00417029">
      <w:pPr>
        <w:pStyle w:val="NoSpacing"/>
        <w:rPr>
          <w:rFonts w:ascii="Times New Roman" w:hAnsi="Times New Roman"/>
          <w:sz w:val="24"/>
          <w:szCs w:val="24"/>
        </w:rPr>
      </w:pPr>
    </w:p>
    <w:p w14:paraId="503A9B21" w14:textId="77777777" w:rsidR="00417029" w:rsidRPr="00634D51" w:rsidRDefault="00417029" w:rsidP="004170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Fill in a new table that shows what will happen if both countries specialize in trade:</w:t>
      </w:r>
    </w:p>
    <w:p w14:paraId="735E308E" w14:textId="77777777" w:rsidR="00417029" w:rsidRPr="00581E6D" w:rsidRDefault="00417029" w:rsidP="00417029">
      <w:pPr>
        <w:pStyle w:val="NoSpacing"/>
        <w:ind w:left="720"/>
        <w:rPr>
          <w:rFonts w:ascii="Times New Roman" w:hAnsi="Times New Roman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712"/>
        <w:gridCol w:w="2767"/>
      </w:tblGrid>
      <w:tr w:rsidR="00F47DF6" w:rsidRPr="00581E6D" w14:paraId="53AA5ABB" w14:textId="77777777" w:rsidTr="00417029">
        <w:tc>
          <w:tcPr>
            <w:tcW w:w="2657" w:type="dxa"/>
          </w:tcPr>
          <w:p w14:paraId="7F79A32E" w14:textId="77777777" w:rsidR="00F47DF6" w:rsidRPr="00581E6D" w:rsidRDefault="00F47DF6" w:rsidP="00A934FC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712" w:type="dxa"/>
          </w:tcPr>
          <w:p w14:paraId="7876159E" w14:textId="7CF45B59" w:rsidR="00F47DF6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T-Shirts</w:t>
            </w:r>
          </w:p>
        </w:tc>
        <w:tc>
          <w:tcPr>
            <w:tcW w:w="2767" w:type="dxa"/>
          </w:tcPr>
          <w:p w14:paraId="65283C9E" w14:textId="34540E5C" w:rsidR="00F47DF6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Lollipops</w:t>
            </w:r>
          </w:p>
        </w:tc>
      </w:tr>
      <w:tr w:rsidR="00417029" w:rsidRPr="00581E6D" w14:paraId="4AD3EF66" w14:textId="77777777" w:rsidTr="00417029">
        <w:tc>
          <w:tcPr>
            <w:tcW w:w="2657" w:type="dxa"/>
          </w:tcPr>
          <w:p w14:paraId="49678FE6" w14:textId="29993E42" w:rsidR="00417029" w:rsidRPr="009D62E5" w:rsidRDefault="00F47DF6" w:rsidP="00A934FC">
            <w:pPr>
              <w:pStyle w:val="NoSpacing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</w:t>
            </w:r>
          </w:p>
        </w:tc>
        <w:tc>
          <w:tcPr>
            <w:tcW w:w="2712" w:type="dxa"/>
          </w:tcPr>
          <w:p w14:paraId="25084DD6" w14:textId="4A6DA4FD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8,000</w:t>
            </w:r>
          </w:p>
        </w:tc>
        <w:tc>
          <w:tcPr>
            <w:tcW w:w="2767" w:type="dxa"/>
          </w:tcPr>
          <w:p w14:paraId="4A9ED811" w14:textId="6B5F6622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0</w:t>
            </w:r>
          </w:p>
        </w:tc>
      </w:tr>
      <w:tr w:rsidR="00417029" w:rsidRPr="00581E6D" w14:paraId="19E35993" w14:textId="77777777" w:rsidTr="00417029">
        <w:tc>
          <w:tcPr>
            <w:tcW w:w="2657" w:type="dxa"/>
          </w:tcPr>
          <w:p w14:paraId="3F93F31F" w14:textId="77777777" w:rsidR="00417029" w:rsidRPr="009D62E5" w:rsidRDefault="00417029" w:rsidP="00A934FC">
            <w:pPr>
              <w:pStyle w:val="NoSpacing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India</w:t>
            </w:r>
          </w:p>
        </w:tc>
        <w:tc>
          <w:tcPr>
            <w:tcW w:w="2712" w:type="dxa"/>
          </w:tcPr>
          <w:p w14:paraId="29E2C8A6" w14:textId="52A78D3A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0</w:t>
            </w:r>
          </w:p>
        </w:tc>
        <w:tc>
          <w:tcPr>
            <w:tcW w:w="2767" w:type="dxa"/>
          </w:tcPr>
          <w:p w14:paraId="7C3860B7" w14:textId="00E1BFF1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120,000</w:t>
            </w:r>
          </w:p>
        </w:tc>
      </w:tr>
      <w:tr w:rsidR="00417029" w:rsidRPr="00581E6D" w14:paraId="037D563E" w14:textId="77777777" w:rsidTr="00417029">
        <w:tc>
          <w:tcPr>
            <w:tcW w:w="2657" w:type="dxa"/>
          </w:tcPr>
          <w:p w14:paraId="41F01114" w14:textId="77777777" w:rsidR="00417029" w:rsidRPr="009D62E5" w:rsidRDefault="00417029" w:rsidP="00A934FC">
            <w:pPr>
              <w:pStyle w:val="NoSpacing"/>
              <w:rPr>
                <w:rFonts w:ascii="Times New Roman" w:hAnsi="Times New Roman"/>
                <w:color w:val="FF0000"/>
                <w:sz w:val="28"/>
              </w:rPr>
            </w:pPr>
            <w:r w:rsidRPr="00581E6D"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2712" w:type="dxa"/>
          </w:tcPr>
          <w:p w14:paraId="31CBFA58" w14:textId="6F8D3A2B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8,000</w:t>
            </w:r>
          </w:p>
        </w:tc>
        <w:tc>
          <w:tcPr>
            <w:tcW w:w="2767" w:type="dxa"/>
          </w:tcPr>
          <w:p w14:paraId="794FBFC8" w14:textId="17FD779D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120,000</w:t>
            </w:r>
          </w:p>
        </w:tc>
      </w:tr>
    </w:tbl>
    <w:p w14:paraId="7A62424A" w14:textId="77777777" w:rsidR="00417029" w:rsidRPr="00581E6D" w:rsidRDefault="00417029" w:rsidP="00417029">
      <w:pPr>
        <w:pStyle w:val="NoSpacing"/>
        <w:rPr>
          <w:rFonts w:ascii="Times New Roman" w:hAnsi="Times New Roman"/>
          <w:sz w:val="28"/>
        </w:rPr>
      </w:pPr>
    </w:p>
    <w:p w14:paraId="269612CF" w14:textId="72420EB0" w:rsidR="00417029" w:rsidRPr="00581E6D" w:rsidRDefault="00634D51" w:rsidP="004170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does the</w:t>
      </w:r>
      <w:r w:rsidR="00417029" w:rsidRPr="00581E6D">
        <w:rPr>
          <w:rFonts w:ascii="Times New Roman" w:hAnsi="Times New Roman"/>
          <w:sz w:val="24"/>
        </w:rPr>
        <w:t xml:space="preserve"> world gain</w:t>
      </w:r>
      <w:r>
        <w:rPr>
          <w:rFonts w:ascii="Times New Roman" w:hAnsi="Times New Roman"/>
          <w:sz w:val="24"/>
        </w:rPr>
        <w:t xml:space="preserve"> (materially)</w:t>
      </w:r>
      <w:r w:rsidR="00417029" w:rsidRPr="00581E6D">
        <w:rPr>
          <w:rFonts w:ascii="Times New Roman" w:hAnsi="Times New Roman"/>
          <w:sz w:val="24"/>
        </w:rPr>
        <w:t xml:space="preserve"> if the two countries </w:t>
      </w:r>
      <w:r w:rsidR="00F47DF6">
        <w:rPr>
          <w:rFonts w:ascii="Times New Roman" w:hAnsi="Times New Roman"/>
          <w:sz w:val="24"/>
        </w:rPr>
        <w:t>specialize</w:t>
      </w:r>
      <w:r w:rsidR="00417029" w:rsidRPr="00581E6D">
        <w:rPr>
          <w:rFonts w:ascii="Times New Roman" w:hAnsi="Times New Roman"/>
          <w:sz w:val="24"/>
        </w:rPr>
        <w:t>?</w:t>
      </w:r>
      <w:r w:rsidR="00417029">
        <w:rPr>
          <w:rFonts w:ascii="Times New Roman" w:hAnsi="Times New Roman"/>
          <w:sz w:val="24"/>
        </w:rPr>
        <w:t xml:space="preserve"> Explain </w:t>
      </w:r>
    </w:p>
    <w:p w14:paraId="665C67D6" w14:textId="77777777" w:rsidR="00417029" w:rsidRPr="00581E6D" w:rsidRDefault="00417029" w:rsidP="00417029">
      <w:pPr>
        <w:pStyle w:val="NoSpacing"/>
        <w:rPr>
          <w:rFonts w:ascii="Times New Roman" w:hAnsi="Times New Roman"/>
          <w:sz w:val="24"/>
        </w:rPr>
      </w:pPr>
    </w:p>
    <w:p w14:paraId="02087861" w14:textId="24CB48D6" w:rsidR="00417029" w:rsidRPr="009D62E5" w:rsidRDefault="009D62E5" w:rsidP="00417029">
      <w:pPr>
        <w:pStyle w:val="NoSpacing"/>
        <w:ind w:left="360"/>
        <w:rPr>
          <w:rFonts w:ascii="Times New Roman" w:hAnsi="Times New Roman"/>
          <w:color w:val="FF0000"/>
          <w:sz w:val="24"/>
        </w:rPr>
      </w:pPr>
      <w:proofErr w:type="gramStart"/>
      <w:r>
        <w:rPr>
          <w:rFonts w:ascii="Times New Roman" w:hAnsi="Times New Roman"/>
          <w:color w:val="FF0000"/>
          <w:sz w:val="24"/>
        </w:rPr>
        <w:t>Less T- Shirts More Lollipops.</w:t>
      </w:r>
      <w:proofErr w:type="gramEnd"/>
      <w:r>
        <w:rPr>
          <w:rFonts w:ascii="Times New Roman" w:hAnsi="Times New Roman"/>
          <w:color w:val="FF0000"/>
          <w:sz w:val="24"/>
        </w:rPr>
        <w:t xml:space="preserve"> Specifically 6,000 Less T Shirts</w:t>
      </w:r>
    </w:p>
    <w:p w14:paraId="19FEC97A" w14:textId="77777777" w:rsidR="00417029" w:rsidRPr="00581E6D" w:rsidRDefault="00417029" w:rsidP="00417029">
      <w:pPr>
        <w:pStyle w:val="NoSpacing"/>
        <w:ind w:left="720"/>
        <w:rPr>
          <w:rFonts w:ascii="Times New Roman" w:hAnsi="Times New Roman"/>
          <w:sz w:val="24"/>
        </w:rPr>
      </w:pPr>
    </w:p>
    <w:p w14:paraId="5E84158D" w14:textId="77777777" w:rsidR="00417029" w:rsidRPr="00581E6D" w:rsidRDefault="00417029" w:rsidP="00417029">
      <w:pPr>
        <w:pStyle w:val="NoSpacing"/>
        <w:ind w:left="720"/>
        <w:rPr>
          <w:rFonts w:ascii="Times New Roman" w:hAnsi="Times New Roman"/>
          <w:sz w:val="24"/>
        </w:rPr>
      </w:pPr>
    </w:p>
    <w:p w14:paraId="0C3BB6F7" w14:textId="77777777" w:rsidR="00417029" w:rsidRPr="00581E6D" w:rsidRDefault="00417029" w:rsidP="00417029">
      <w:pPr>
        <w:pStyle w:val="NoSpacing"/>
        <w:ind w:left="720"/>
        <w:rPr>
          <w:rFonts w:ascii="Times New Roman" w:hAnsi="Times New Roman"/>
          <w:sz w:val="24"/>
        </w:rPr>
      </w:pPr>
    </w:p>
    <w:p w14:paraId="69E6D50E" w14:textId="73D12A7D" w:rsidR="00417029" w:rsidRPr="00581E6D" w:rsidRDefault="00417029" w:rsidP="004170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581E6D">
        <w:rPr>
          <w:rFonts w:ascii="Times New Roman" w:hAnsi="Times New Roman"/>
          <w:sz w:val="24"/>
        </w:rPr>
        <w:t xml:space="preserve">Fill in a new table to show that </w:t>
      </w:r>
      <w:r>
        <w:rPr>
          <w:rFonts w:ascii="Times New Roman" w:hAnsi="Times New Roman"/>
          <w:sz w:val="24"/>
        </w:rPr>
        <w:t xml:space="preserve">shows a net loss of neither </w:t>
      </w:r>
      <w:r w:rsidR="00F47DF6">
        <w:rPr>
          <w:rFonts w:ascii="Times New Roman" w:hAnsi="Times New Roman"/>
          <w:sz w:val="24"/>
        </w:rPr>
        <w:t xml:space="preserve">T-Shirts or </w:t>
      </w:r>
      <w:r w:rsidR="009D62E5">
        <w:rPr>
          <w:rFonts w:ascii="Times New Roman" w:hAnsi="Times New Roman"/>
          <w:sz w:val="24"/>
        </w:rPr>
        <w:t xml:space="preserve">Lollipops (see notes on Next Page) </w:t>
      </w:r>
    </w:p>
    <w:p w14:paraId="5788642F" w14:textId="77777777" w:rsidR="00417029" w:rsidRPr="00581E6D" w:rsidRDefault="00417029" w:rsidP="00417029">
      <w:pPr>
        <w:pStyle w:val="NoSpacing"/>
        <w:ind w:left="720"/>
        <w:rPr>
          <w:rFonts w:ascii="Times New Roman" w:hAnsi="Times New Roman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712"/>
        <w:gridCol w:w="2767"/>
      </w:tblGrid>
      <w:tr w:rsidR="00F47DF6" w:rsidRPr="00581E6D" w14:paraId="3ADBBD55" w14:textId="77777777" w:rsidTr="00417029">
        <w:tc>
          <w:tcPr>
            <w:tcW w:w="2657" w:type="dxa"/>
          </w:tcPr>
          <w:p w14:paraId="267840B5" w14:textId="77777777" w:rsidR="00F47DF6" w:rsidRPr="00581E6D" w:rsidRDefault="00F47DF6" w:rsidP="00A934FC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712" w:type="dxa"/>
          </w:tcPr>
          <w:p w14:paraId="6E572D3A" w14:textId="5DC2DE04" w:rsidR="00F47DF6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T-Shirts</w:t>
            </w:r>
          </w:p>
        </w:tc>
        <w:tc>
          <w:tcPr>
            <w:tcW w:w="2767" w:type="dxa"/>
          </w:tcPr>
          <w:p w14:paraId="216F033B" w14:textId="0B692A21" w:rsidR="00F47DF6" w:rsidRPr="00581E6D" w:rsidRDefault="00F47DF6" w:rsidP="00A934F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Lollipops</w:t>
            </w:r>
          </w:p>
        </w:tc>
      </w:tr>
      <w:tr w:rsidR="00417029" w:rsidRPr="00581E6D" w14:paraId="0F5C25FA" w14:textId="77777777" w:rsidTr="00417029">
        <w:tc>
          <w:tcPr>
            <w:tcW w:w="2657" w:type="dxa"/>
          </w:tcPr>
          <w:p w14:paraId="1AFB49FC" w14:textId="590616D9" w:rsidR="00417029" w:rsidRPr="00581E6D" w:rsidRDefault="00F47DF6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</w:t>
            </w:r>
          </w:p>
        </w:tc>
        <w:tc>
          <w:tcPr>
            <w:tcW w:w="2712" w:type="dxa"/>
          </w:tcPr>
          <w:p w14:paraId="355215CD" w14:textId="25B5F10B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8,000</w:t>
            </w:r>
          </w:p>
        </w:tc>
        <w:tc>
          <w:tcPr>
            <w:tcW w:w="2767" w:type="dxa"/>
          </w:tcPr>
          <w:p w14:paraId="291B175D" w14:textId="4FECE86B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0</w:t>
            </w:r>
          </w:p>
        </w:tc>
      </w:tr>
      <w:tr w:rsidR="00417029" w:rsidRPr="00581E6D" w14:paraId="1899B9F8" w14:textId="77777777" w:rsidTr="00417029">
        <w:tc>
          <w:tcPr>
            <w:tcW w:w="2657" w:type="dxa"/>
          </w:tcPr>
          <w:p w14:paraId="5D299D78" w14:textId="77777777" w:rsidR="00417029" w:rsidRPr="00581E6D" w:rsidRDefault="00417029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India</w:t>
            </w:r>
          </w:p>
        </w:tc>
        <w:tc>
          <w:tcPr>
            <w:tcW w:w="2712" w:type="dxa"/>
          </w:tcPr>
          <w:p w14:paraId="208AE088" w14:textId="13C0B6DB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6,000</w:t>
            </w:r>
          </w:p>
        </w:tc>
        <w:tc>
          <w:tcPr>
            <w:tcW w:w="2767" w:type="dxa"/>
          </w:tcPr>
          <w:p w14:paraId="0AD49661" w14:textId="62473E97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84,000</w:t>
            </w:r>
          </w:p>
        </w:tc>
      </w:tr>
      <w:tr w:rsidR="00417029" w:rsidRPr="00581E6D" w14:paraId="280CF569" w14:textId="77777777" w:rsidTr="00417029">
        <w:tc>
          <w:tcPr>
            <w:tcW w:w="2657" w:type="dxa"/>
          </w:tcPr>
          <w:p w14:paraId="5C801172" w14:textId="77777777" w:rsidR="00417029" w:rsidRPr="00581E6D" w:rsidRDefault="00417029" w:rsidP="00A934FC">
            <w:pPr>
              <w:pStyle w:val="NoSpacing"/>
              <w:rPr>
                <w:rFonts w:ascii="Times New Roman" w:hAnsi="Times New Roman"/>
                <w:sz w:val="28"/>
              </w:rPr>
            </w:pPr>
            <w:r w:rsidRPr="00581E6D">
              <w:rPr>
                <w:rFonts w:ascii="Times New Roman" w:hAnsi="Times New Roman"/>
                <w:sz w:val="28"/>
              </w:rPr>
              <w:lastRenderedPageBreak/>
              <w:t>Total</w:t>
            </w:r>
          </w:p>
        </w:tc>
        <w:tc>
          <w:tcPr>
            <w:tcW w:w="2712" w:type="dxa"/>
          </w:tcPr>
          <w:p w14:paraId="382A1EA7" w14:textId="52639B03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14,000</w:t>
            </w:r>
          </w:p>
        </w:tc>
        <w:tc>
          <w:tcPr>
            <w:tcW w:w="2767" w:type="dxa"/>
          </w:tcPr>
          <w:p w14:paraId="42E6B726" w14:textId="623917D8" w:rsidR="00417029" w:rsidRPr="009D62E5" w:rsidRDefault="009D62E5" w:rsidP="00A934F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D62E5">
              <w:rPr>
                <w:rFonts w:ascii="Times New Roman" w:hAnsi="Times New Roman"/>
                <w:color w:val="FF0000"/>
                <w:sz w:val="28"/>
              </w:rPr>
              <w:t>84,000</w:t>
            </w:r>
          </w:p>
        </w:tc>
      </w:tr>
    </w:tbl>
    <w:p w14:paraId="0E8F0635" w14:textId="593F2B2D" w:rsidR="009D62E5" w:rsidRPr="009D62E5" w:rsidRDefault="009D62E5" w:rsidP="009D62E5">
      <w:pPr>
        <w:pStyle w:val="ListParagraph"/>
        <w:numPr>
          <w:ilvl w:val="0"/>
          <w:numId w:val="2"/>
        </w:numPr>
      </w:pPr>
      <w:r w:rsidRPr="009D62E5">
        <w:t>To not lose T-Shirts India shifts to producing 6,000 T-Shirts</w:t>
      </w:r>
    </w:p>
    <w:p w14:paraId="142F975C" w14:textId="5F897309" w:rsidR="007C5F93" w:rsidRPr="009D62E5" w:rsidRDefault="009D62E5" w:rsidP="009D62E5">
      <w:pPr>
        <w:pStyle w:val="ListParagraph"/>
        <w:numPr>
          <w:ilvl w:val="0"/>
          <w:numId w:val="2"/>
        </w:numPr>
      </w:pPr>
      <w:r w:rsidRPr="009D62E5">
        <w:t>To produce 6,000 T-Shirts they have to give up 6,000 X 6 (opportunity cost) Lollipops</w:t>
      </w:r>
    </w:p>
    <w:p w14:paraId="4740B67A" w14:textId="6DE3510A" w:rsidR="009D62E5" w:rsidRPr="009D62E5" w:rsidRDefault="009D62E5" w:rsidP="009D62E5">
      <w:pPr>
        <w:pStyle w:val="ListParagraph"/>
        <w:numPr>
          <w:ilvl w:val="0"/>
          <w:numId w:val="2"/>
        </w:numPr>
      </w:pPr>
      <w:r w:rsidRPr="009D62E5">
        <w:t>This Equals 36,000 Lollipops</w:t>
      </w:r>
    </w:p>
    <w:p w14:paraId="1966F65E" w14:textId="74BFE33E" w:rsidR="009D62E5" w:rsidRPr="009D62E5" w:rsidRDefault="009D62E5" w:rsidP="009D62E5">
      <w:pPr>
        <w:pStyle w:val="ListParagraph"/>
        <w:numPr>
          <w:ilvl w:val="0"/>
          <w:numId w:val="2"/>
        </w:numPr>
      </w:pPr>
      <w:r w:rsidRPr="009D62E5">
        <w:t>120,000- 36,000 = 84,000 Lollipops</w:t>
      </w:r>
    </w:p>
    <w:sectPr w:rsidR="009D62E5" w:rsidRPr="009D62E5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32"/>
    <w:multiLevelType w:val="hybridMultilevel"/>
    <w:tmpl w:val="7094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747D"/>
    <w:multiLevelType w:val="hybridMultilevel"/>
    <w:tmpl w:val="99E80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29"/>
    <w:rsid w:val="00417029"/>
    <w:rsid w:val="00634D51"/>
    <w:rsid w:val="007C5F93"/>
    <w:rsid w:val="00922EA1"/>
    <w:rsid w:val="00950D14"/>
    <w:rsid w:val="009D62E5"/>
    <w:rsid w:val="00BF68A0"/>
    <w:rsid w:val="00E11A1D"/>
    <w:rsid w:val="00F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E3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2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7029"/>
    <w:rPr>
      <w:rFonts w:ascii="Calibri" w:eastAsia="Calibri" w:hAnsi="Calibri" w:cs="Times New Roman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9D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2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7029"/>
    <w:rPr>
      <w:rFonts w:ascii="Calibri" w:eastAsia="Calibri" w:hAnsi="Calibri" w:cs="Times New Roman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9D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Macintosh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Dustin</cp:lastModifiedBy>
  <cp:revision>2</cp:revision>
  <dcterms:created xsi:type="dcterms:W3CDTF">2015-09-04T22:25:00Z</dcterms:created>
  <dcterms:modified xsi:type="dcterms:W3CDTF">2015-09-04T22:25:00Z</dcterms:modified>
</cp:coreProperties>
</file>