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6CD9"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mallCaps/>
          <w:sz w:val="26"/>
          <w:lang w:eastAsia="ja-JP"/>
        </w:rPr>
      </w:pPr>
      <w:r w:rsidRPr="00210336">
        <w:rPr>
          <w:b/>
          <w:smallCaps/>
          <w:sz w:val="26"/>
          <w:lang w:eastAsia="ja-JP"/>
        </w:rPr>
        <w:t xml:space="preserve">Does </w:t>
      </w:r>
      <w:r w:rsidRPr="00210336">
        <w:rPr>
          <w:b/>
          <w:i/>
          <w:smallCaps/>
          <w:sz w:val="26"/>
          <w:lang w:eastAsia="ja-JP"/>
        </w:rPr>
        <w:t>Citizen United v. F.E.C.</w:t>
      </w:r>
      <w:r w:rsidRPr="00210336">
        <w:rPr>
          <w:b/>
          <w:smallCaps/>
          <w:sz w:val="26"/>
          <w:lang w:eastAsia="ja-JP"/>
        </w:rPr>
        <w:t xml:space="preserve"> Threaten Democracy?</w:t>
      </w:r>
    </w:p>
    <w:p w14:paraId="3D83690D"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7561DDED"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r w:rsidRPr="00210336">
        <w:rPr>
          <w:b/>
          <w:sz w:val="22"/>
          <w:u w:val="single"/>
          <w:lang w:eastAsia="ja-JP"/>
        </w:rPr>
        <w:t>Directions:</w:t>
      </w:r>
    </w:p>
    <w:p w14:paraId="468BD4DE"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7D722794" w14:textId="314059E5"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210336">
        <w:rPr>
          <w:sz w:val="22"/>
        </w:rPr>
        <w:t xml:space="preserve">In 2010, the U.S. Supreme Court ruled in </w:t>
      </w:r>
      <w:r w:rsidRPr="00210336">
        <w:rPr>
          <w:i/>
          <w:sz w:val="22"/>
        </w:rPr>
        <w:t xml:space="preserve">Citizens United v. F.E.C. </w:t>
      </w:r>
      <w:r w:rsidRPr="00210336">
        <w:rPr>
          <w:sz w:val="22"/>
        </w:rPr>
        <w:t xml:space="preserve">that political spending by corporations and labor unions is a form of protected speech under the first amendment.  This decision has sparked great debate over the appropriate application of the First Amendment and the inherent fairness of unlimited money injected into political campaigns.  This activity requires you to consider the </w:t>
      </w:r>
      <w:proofErr w:type="gramStart"/>
      <w:r w:rsidRPr="00210336">
        <w:rPr>
          <w:sz w:val="22"/>
        </w:rPr>
        <w:t>pro’s</w:t>
      </w:r>
      <w:proofErr w:type="gramEnd"/>
      <w:r w:rsidRPr="00210336">
        <w:rPr>
          <w:sz w:val="22"/>
        </w:rPr>
        <w:t xml:space="preserve"> and con’s of the </w:t>
      </w:r>
      <w:r w:rsidRPr="00210336">
        <w:rPr>
          <w:i/>
          <w:sz w:val="22"/>
        </w:rPr>
        <w:t xml:space="preserve">Citizen United </w:t>
      </w:r>
      <w:r w:rsidRPr="00210336">
        <w:rPr>
          <w:sz w:val="22"/>
        </w:rPr>
        <w:t xml:space="preserve">decision. </w:t>
      </w:r>
    </w:p>
    <w:p w14:paraId="1F655E4A"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EDF0ABD" w14:textId="77777777" w:rsidR="00DA3AF7"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sz w:val="22"/>
        </w:rPr>
      </w:pPr>
      <w:r w:rsidRPr="00210336">
        <w:rPr>
          <w:b/>
          <w:sz w:val="22"/>
        </w:rPr>
        <w:tab/>
      </w:r>
      <w:r w:rsidRPr="00210336">
        <w:rPr>
          <w:b/>
          <w:sz w:val="22"/>
        </w:rPr>
        <w:tab/>
        <w:t>Side A</w:t>
      </w:r>
      <w:r>
        <w:rPr>
          <w:b/>
          <w:sz w:val="22"/>
        </w:rPr>
        <w:t xml:space="preserve"> [Pro]</w:t>
      </w:r>
      <w:r w:rsidRPr="00210336">
        <w:rPr>
          <w:b/>
          <w:sz w:val="22"/>
        </w:rPr>
        <w:t xml:space="preserve">:  </w:t>
      </w:r>
      <w:r w:rsidRPr="00210336">
        <w:rPr>
          <w:b/>
          <w:i/>
          <w:sz w:val="22"/>
        </w:rPr>
        <w:t xml:space="preserve">Citizen United </w:t>
      </w:r>
      <w:r w:rsidRPr="00210336">
        <w:rPr>
          <w:b/>
          <w:sz w:val="22"/>
        </w:rPr>
        <w:t>protects our First Amendment right of free speech.</w:t>
      </w:r>
    </w:p>
    <w:p w14:paraId="1DAB9D93"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rPr>
          <w:b/>
          <w:sz w:val="22"/>
        </w:rPr>
      </w:pPr>
      <w:r w:rsidRPr="00210336">
        <w:rPr>
          <w:b/>
          <w:sz w:val="22"/>
        </w:rPr>
        <w:t>Versus</w:t>
      </w:r>
    </w:p>
    <w:p w14:paraId="5BC8CA9F"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sz w:val="22"/>
        </w:rPr>
      </w:pPr>
      <w:r w:rsidRPr="00210336">
        <w:rPr>
          <w:b/>
          <w:sz w:val="22"/>
        </w:rPr>
        <w:tab/>
      </w:r>
      <w:r w:rsidRPr="00210336">
        <w:rPr>
          <w:b/>
          <w:sz w:val="22"/>
        </w:rPr>
        <w:tab/>
        <w:t>Side B</w:t>
      </w:r>
      <w:r>
        <w:rPr>
          <w:b/>
          <w:sz w:val="22"/>
        </w:rPr>
        <w:t xml:space="preserve"> [Con]</w:t>
      </w:r>
      <w:r w:rsidRPr="00210336">
        <w:rPr>
          <w:b/>
          <w:sz w:val="22"/>
        </w:rPr>
        <w:t xml:space="preserve">:  </w:t>
      </w:r>
      <w:r w:rsidRPr="00210336">
        <w:rPr>
          <w:b/>
          <w:i/>
          <w:sz w:val="22"/>
        </w:rPr>
        <w:t>Citizens United</w:t>
      </w:r>
      <w:r w:rsidRPr="00210336">
        <w:rPr>
          <w:b/>
          <w:sz w:val="22"/>
        </w:rPr>
        <w:t xml:space="preserve"> threatens democracy.</w:t>
      </w:r>
    </w:p>
    <w:p w14:paraId="5C90123D" w14:textId="660B8DC0" w:rsidR="00980566" w:rsidRDefault="00980566" w:rsidP="005025B3">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eastAsia="ja-JP"/>
        </w:rPr>
      </w:pPr>
      <w:r>
        <w:rPr>
          <w:b/>
          <w:sz w:val="22"/>
          <w:lang w:eastAsia="ja-JP"/>
        </w:rPr>
        <w:t xml:space="preserve">Group </w:t>
      </w:r>
      <w:r w:rsidR="005025B3">
        <w:rPr>
          <w:b/>
          <w:sz w:val="22"/>
          <w:lang w:eastAsia="ja-JP"/>
        </w:rPr>
        <w:t>Assessment</w:t>
      </w:r>
      <w:r>
        <w:rPr>
          <w:b/>
          <w:sz w:val="22"/>
          <w:lang w:eastAsia="ja-JP"/>
        </w:rPr>
        <w:t xml:space="preserve"> (50 Formal Points) (shared with me via google docs) </w:t>
      </w:r>
      <w:r w:rsidR="00577F69">
        <w:rPr>
          <w:b/>
          <w:sz w:val="22"/>
          <w:lang w:eastAsia="ja-JP"/>
        </w:rPr>
        <w:t>by 6:00 AM 3/28</w:t>
      </w:r>
      <w:r w:rsidR="005025B3">
        <w:rPr>
          <w:b/>
          <w:sz w:val="22"/>
          <w:lang w:eastAsia="ja-JP"/>
        </w:rPr>
        <w:t xml:space="preserve">: </w:t>
      </w:r>
    </w:p>
    <w:p w14:paraId="6449ED31" w14:textId="77777777" w:rsidR="00577F69" w:rsidRDefault="00577F69" w:rsidP="005025B3">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eastAsia="ja-JP"/>
        </w:rPr>
      </w:pPr>
    </w:p>
    <w:p w14:paraId="295F1771" w14:textId="09A1AC75" w:rsidR="00980566" w:rsidRDefault="005025B3" w:rsidP="00980566">
      <w:pPr>
        <w:pStyle w:val="ListParagraph"/>
        <w:numPr>
          <w:ilvl w:val="0"/>
          <w:numId w:val="7"/>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980566">
        <w:rPr>
          <w:sz w:val="22"/>
          <w:lang w:eastAsia="ja-JP"/>
        </w:rPr>
        <w:t>You will</w:t>
      </w:r>
      <w:r w:rsidRPr="00980566">
        <w:rPr>
          <w:b/>
          <w:sz w:val="22"/>
          <w:lang w:eastAsia="ja-JP"/>
        </w:rPr>
        <w:t xml:space="preserve"> </w:t>
      </w:r>
      <w:r w:rsidR="00980566">
        <w:rPr>
          <w:sz w:val="22"/>
          <w:lang w:eastAsia="ja-JP"/>
        </w:rPr>
        <w:t>create a document that is</w:t>
      </w:r>
      <w:r w:rsidRPr="00980566">
        <w:rPr>
          <w:sz w:val="22"/>
          <w:lang w:eastAsia="ja-JP"/>
        </w:rPr>
        <w:t xml:space="preserve"> two pages of </w:t>
      </w:r>
      <w:r w:rsidRPr="00980566">
        <w:rPr>
          <w:b/>
          <w:sz w:val="22"/>
          <w:u w:val="single"/>
          <w:lang w:eastAsia="ja-JP"/>
        </w:rPr>
        <w:t>typed</w:t>
      </w:r>
      <w:r w:rsidRPr="00980566">
        <w:rPr>
          <w:sz w:val="22"/>
          <w:lang w:eastAsia="ja-JP"/>
        </w:rPr>
        <w:t xml:space="preserve"> notes </w:t>
      </w:r>
      <w:r w:rsidR="00980566">
        <w:rPr>
          <w:sz w:val="22"/>
          <w:lang w:eastAsia="ja-JP"/>
        </w:rPr>
        <w:t>(20 points)</w:t>
      </w:r>
    </w:p>
    <w:p w14:paraId="7A57F30F" w14:textId="77777777" w:rsidR="00980566" w:rsidRDefault="005025B3" w:rsidP="00980566">
      <w:pPr>
        <w:pStyle w:val="ListParagraph"/>
        <w:numPr>
          <w:ilvl w:val="1"/>
          <w:numId w:val="7"/>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980566">
        <w:rPr>
          <w:sz w:val="22"/>
          <w:lang w:eastAsia="ja-JP"/>
        </w:rPr>
        <w:t xml:space="preserve">citing at least </w:t>
      </w:r>
      <w:r w:rsidRPr="00980566">
        <w:rPr>
          <w:b/>
          <w:sz w:val="22"/>
          <w:u w:val="single"/>
          <w:lang w:eastAsia="ja-JP"/>
        </w:rPr>
        <w:t>10 pieces of evidence</w:t>
      </w:r>
      <w:r w:rsidRPr="00980566">
        <w:rPr>
          <w:sz w:val="22"/>
          <w:lang w:eastAsia="ja-JP"/>
        </w:rPr>
        <w:t xml:space="preserve"> </w:t>
      </w:r>
      <w:r w:rsidR="00980566">
        <w:rPr>
          <w:sz w:val="22"/>
          <w:lang w:eastAsia="ja-JP"/>
        </w:rPr>
        <w:t>supporting side A</w:t>
      </w:r>
    </w:p>
    <w:p w14:paraId="04DE55EC" w14:textId="5577CD82" w:rsidR="00980566" w:rsidRPr="00980566" w:rsidRDefault="00980566" w:rsidP="00980566">
      <w:pPr>
        <w:pStyle w:val="ListParagraph"/>
        <w:numPr>
          <w:ilvl w:val="1"/>
          <w:numId w:val="7"/>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980566">
        <w:rPr>
          <w:sz w:val="22"/>
          <w:lang w:eastAsia="ja-JP"/>
        </w:rPr>
        <w:t xml:space="preserve">citing at least </w:t>
      </w:r>
      <w:r w:rsidRPr="00980566">
        <w:rPr>
          <w:b/>
          <w:sz w:val="22"/>
          <w:u w:val="single"/>
          <w:lang w:eastAsia="ja-JP"/>
        </w:rPr>
        <w:t>10 pieces of evidence</w:t>
      </w:r>
      <w:r w:rsidRPr="00980566">
        <w:rPr>
          <w:sz w:val="22"/>
          <w:lang w:eastAsia="ja-JP"/>
        </w:rPr>
        <w:t xml:space="preserve"> </w:t>
      </w:r>
      <w:r>
        <w:rPr>
          <w:sz w:val="22"/>
          <w:lang w:eastAsia="ja-JP"/>
        </w:rPr>
        <w:t>supporting side B</w:t>
      </w:r>
    </w:p>
    <w:p w14:paraId="411214C5" w14:textId="1F53503D" w:rsidR="00DA3AF7" w:rsidRDefault="005025B3" w:rsidP="00980566">
      <w:pPr>
        <w:pStyle w:val="ListParagraph"/>
        <w:numPr>
          <w:ilvl w:val="1"/>
          <w:numId w:val="7"/>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980566">
        <w:rPr>
          <w:sz w:val="22"/>
          <w:lang w:eastAsia="ja-JP"/>
        </w:rPr>
        <w:t xml:space="preserve"> at least </w:t>
      </w:r>
      <w:r w:rsidR="00980566">
        <w:rPr>
          <w:b/>
          <w:sz w:val="22"/>
          <w:u w:val="single"/>
          <w:lang w:eastAsia="ja-JP"/>
        </w:rPr>
        <w:t>8</w:t>
      </w:r>
      <w:r w:rsidRPr="00980566">
        <w:rPr>
          <w:b/>
          <w:sz w:val="22"/>
          <w:u w:val="single"/>
          <w:lang w:eastAsia="ja-JP"/>
        </w:rPr>
        <w:t xml:space="preserve"> separate sources.</w:t>
      </w:r>
      <w:r w:rsidRPr="00980566">
        <w:rPr>
          <w:sz w:val="22"/>
          <w:lang w:eastAsia="ja-JP"/>
        </w:rPr>
        <w:t xml:space="preserve"> </w:t>
      </w:r>
      <w:r w:rsidR="0050194C" w:rsidRPr="00980566">
        <w:rPr>
          <w:sz w:val="22"/>
          <w:lang w:eastAsia="ja-JP"/>
        </w:rPr>
        <w:t>Included</w:t>
      </w:r>
      <w:r w:rsidRPr="00980566">
        <w:rPr>
          <w:sz w:val="22"/>
          <w:lang w:eastAsia="ja-JP"/>
        </w:rPr>
        <w:t xml:space="preserve"> in these 5 sources must be the </w:t>
      </w:r>
      <w:r w:rsidR="000D6EB1" w:rsidRPr="00980566">
        <w:rPr>
          <w:sz w:val="22"/>
          <w:lang w:eastAsia="ja-JP"/>
        </w:rPr>
        <w:t xml:space="preserve">majority and minority opinions of the Supreme Court. </w:t>
      </w:r>
    </w:p>
    <w:p w14:paraId="5A39F9EB" w14:textId="1052CA36" w:rsidR="00980566" w:rsidRDefault="00980566" w:rsidP="00980566">
      <w:pPr>
        <w:pStyle w:val="ListParagraph"/>
        <w:numPr>
          <w:ilvl w:val="0"/>
          <w:numId w:val="7"/>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Pr>
          <w:sz w:val="22"/>
          <w:lang w:eastAsia="ja-JP"/>
        </w:rPr>
        <w:t xml:space="preserve">You will create an </w:t>
      </w:r>
      <w:r w:rsidRPr="00210336">
        <w:rPr>
          <w:sz w:val="22"/>
          <w:u w:val="single"/>
          <w:lang w:eastAsia="ja-JP"/>
        </w:rPr>
        <w:t>Opening Statements</w:t>
      </w:r>
      <w:r>
        <w:rPr>
          <w:sz w:val="22"/>
          <w:lang w:eastAsia="ja-JP"/>
        </w:rPr>
        <w:t xml:space="preserve"> (3-4 minutes</w:t>
      </w:r>
      <w:r w:rsidRPr="00210336">
        <w:rPr>
          <w:sz w:val="22"/>
          <w:lang w:eastAsia="ja-JP"/>
        </w:rPr>
        <w:t>)</w:t>
      </w:r>
      <w:r>
        <w:rPr>
          <w:sz w:val="22"/>
          <w:lang w:eastAsia="ja-JP"/>
        </w:rPr>
        <w:t xml:space="preserve"> which must cite at least 5 pieces of </w:t>
      </w:r>
      <w:r w:rsidRPr="00980566">
        <w:rPr>
          <w:sz w:val="22"/>
          <w:lang w:eastAsia="ja-JP"/>
        </w:rPr>
        <w:t>SPECIFIC</w:t>
      </w:r>
      <w:r>
        <w:rPr>
          <w:sz w:val="22"/>
          <w:lang w:eastAsia="ja-JP"/>
        </w:rPr>
        <w:t xml:space="preserve"> and cited </w:t>
      </w:r>
      <w:r w:rsidRPr="00980566">
        <w:rPr>
          <w:sz w:val="22"/>
          <w:lang w:eastAsia="ja-JP"/>
        </w:rPr>
        <w:t>information</w:t>
      </w:r>
      <w:r>
        <w:rPr>
          <w:sz w:val="22"/>
          <w:lang w:eastAsia="ja-JP"/>
        </w:rPr>
        <w:t xml:space="preserve"> (10 pts)</w:t>
      </w:r>
    </w:p>
    <w:p w14:paraId="3175D400" w14:textId="11D41247" w:rsidR="00980566" w:rsidRPr="00980566" w:rsidRDefault="00980566" w:rsidP="00980566">
      <w:pPr>
        <w:pStyle w:val="ListParagraph"/>
        <w:numPr>
          <w:ilvl w:val="0"/>
          <w:numId w:val="7"/>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u w:val="single"/>
          <w:lang w:eastAsia="ja-JP"/>
        </w:rPr>
        <w:t>Rebuttal</w:t>
      </w:r>
      <w:r>
        <w:rPr>
          <w:b/>
          <w:sz w:val="22"/>
          <w:lang w:eastAsia="ja-JP"/>
        </w:rPr>
        <w:t xml:space="preserve"> </w:t>
      </w:r>
      <w:r w:rsidRPr="00980566">
        <w:rPr>
          <w:sz w:val="22"/>
          <w:lang w:eastAsia="ja-JP"/>
        </w:rPr>
        <w:t>You must have at least 3 specific questions prepared for the other side. (5 points) (5 points)</w:t>
      </w:r>
    </w:p>
    <w:p w14:paraId="70B4C4DE" w14:textId="51345B28" w:rsidR="00980566" w:rsidRDefault="00980566" w:rsidP="00980566">
      <w:pPr>
        <w:pStyle w:val="ListParagraph"/>
        <w:numPr>
          <w:ilvl w:val="0"/>
          <w:numId w:val="7"/>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Pr>
          <w:sz w:val="22"/>
          <w:u w:val="single"/>
          <w:lang w:eastAsia="ja-JP"/>
        </w:rPr>
        <w:t xml:space="preserve">Closing statement (1-2 minutes) </w:t>
      </w:r>
      <w:r w:rsidRPr="00980566">
        <w:rPr>
          <w:sz w:val="22"/>
          <w:lang w:eastAsia="ja-JP"/>
        </w:rPr>
        <w:t>citing at least 3 specific facts (5 points)</w:t>
      </w:r>
    </w:p>
    <w:p w14:paraId="6C1EF982" w14:textId="621A870D" w:rsidR="00980566" w:rsidRPr="00980566" w:rsidRDefault="00980566" w:rsidP="00980566">
      <w:pPr>
        <w:pStyle w:val="ListParagraph"/>
        <w:numPr>
          <w:ilvl w:val="0"/>
          <w:numId w:val="7"/>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Pr>
          <w:sz w:val="22"/>
          <w:u w:val="single"/>
          <w:lang w:eastAsia="ja-JP"/>
        </w:rPr>
        <w:t xml:space="preserve">Participation </w:t>
      </w:r>
      <w:r w:rsidRPr="00980566">
        <w:rPr>
          <w:sz w:val="22"/>
          <w:lang w:eastAsia="ja-JP"/>
        </w:rPr>
        <w:t>ALL group members speak</w:t>
      </w:r>
      <w:r>
        <w:rPr>
          <w:sz w:val="22"/>
          <w:lang w:eastAsia="ja-JP"/>
        </w:rPr>
        <w:t xml:space="preserve"> during the debate (10 points)</w:t>
      </w:r>
    </w:p>
    <w:p w14:paraId="6DB3AFB1"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2168093F" w14:textId="19EC3A6B"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r w:rsidRPr="00210336">
        <w:rPr>
          <w:b/>
          <w:sz w:val="22"/>
          <w:u w:val="single"/>
          <w:lang w:eastAsia="ja-JP"/>
        </w:rPr>
        <w:t>Open Forum</w:t>
      </w:r>
      <w:r w:rsidR="00577F69">
        <w:rPr>
          <w:b/>
          <w:sz w:val="22"/>
          <w:u w:val="single"/>
          <w:lang w:eastAsia="ja-JP"/>
        </w:rPr>
        <w:t xml:space="preserve"> 3/28</w:t>
      </w:r>
      <w:r w:rsidRPr="00210336">
        <w:rPr>
          <w:b/>
          <w:sz w:val="22"/>
          <w:u w:val="single"/>
          <w:lang w:eastAsia="ja-JP"/>
        </w:rPr>
        <w:t>:</w:t>
      </w:r>
    </w:p>
    <w:p w14:paraId="2F3777C0"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lang w:eastAsia="ja-JP"/>
        </w:rPr>
      </w:pPr>
    </w:p>
    <w:p w14:paraId="73525AE6" w14:textId="2E8F1FB2" w:rsidR="00DA3AF7" w:rsidRPr="00210336" w:rsidRDefault="00DA3AF7" w:rsidP="005025B3">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u w:val="single"/>
          <w:lang w:eastAsia="ja-JP"/>
        </w:rPr>
      </w:pPr>
      <w:r w:rsidRPr="00210336">
        <w:rPr>
          <w:sz w:val="22"/>
          <w:lang w:eastAsia="ja-JP"/>
        </w:rPr>
        <w:t xml:space="preserve">Each student will be assigned to one side of the argument:  in favor of </w:t>
      </w:r>
      <w:r w:rsidR="005025B3" w:rsidRPr="00210336">
        <w:rPr>
          <w:i/>
          <w:sz w:val="22"/>
        </w:rPr>
        <w:t xml:space="preserve">Citizen United </w:t>
      </w:r>
      <w:r w:rsidR="005025B3" w:rsidRPr="00210336">
        <w:rPr>
          <w:sz w:val="22"/>
        </w:rPr>
        <w:t>decision</w:t>
      </w:r>
      <w:r w:rsidR="005025B3">
        <w:rPr>
          <w:sz w:val="22"/>
          <w:lang w:eastAsia="ja-JP"/>
        </w:rPr>
        <w:t xml:space="preserve"> or </w:t>
      </w:r>
      <w:r w:rsidRPr="00210336">
        <w:rPr>
          <w:sz w:val="22"/>
          <w:lang w:eastAsia="ja-JP"/>
        </w:rPr>
        <w:t xml:space="preserve">against it.  </w:t>
      </w:r>
      <w:r w:rsidRPr="00210336">
        <w:rPr>
          <w:sz w:val="22"/>
          <w:u w:val="single"/>
          <w:lang w:eastAsia="ja-JP"/>
        </w:rPr>
        <w:t>You personal feelings about this topic are irrelevant for the purpose of this</w:t>
      </w:r>
    </w:p>
    <w:p w14:paraId="3976196C"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r w:rsidRPr="00210336">
        <w:rPr>
          <w:sz w:val="22"/>
          <w:u w:val="single"/>
          <w:lang w:eastAsia="ja-JP"/>
        </w:rPr>
        <w:t>activity!!!!!</w:t>
      </w:r>
      <w:r w:rsidRPr="00210336">
        <w:rPr>
          <w:sz w:val="22"/>
          <w:lang w:eastAsia="ja-JP"/>
        </w:rPr>
        <w:t xml:space="preserve">  </w:t>
      </w:r>
    </w:p>
    <w:p w14:paraId="02BA256C"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p>
    <w:p w14:paraId="3A3A43E7" w14:textId="2BB4CDDE" w:rsidR="00DA3AF7" w:rsidRPr="00210336"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 xml:space="preserve">Preparation </w:t>
      </w:r>
      <w:r w:rsidR="00577F69">
        <w:rPr>
          <w:sz w:val="22"/>
          <w:lang w:eastAsia="ja-JP"/>
        </w:rPr>
        <w:t xml:space="preserve">(30 min) </w:t>
      </w:r>
    </w:p>
    <w:p w14:paraId="684BBA14"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2"/>
          <w:lang w:eastAsia="ja-JP"/>
        </w:rPr>
      </w:pPr>
    </w:p>
    <w:p w14:paraId="10933461" w14:textId="6A905F4E" w:rsidR="00577F69" w:rsidRPr="00577F69"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Opening Statements</w:t>
      </w:r>
      <w:r w:rsidRPr="00210336">
        <w:rPr>
          <w:sz w:val="22"/>
          <w:lang w:eastAsia="ja-JP"/>
        </w:rPr>
        <w:t xml:space="preserve"> (3-4 minutes per team) – Each group presents its side and supporting arguments.</w:t>
      </w:r>
    </w:p>
    <w:p w14:paraId="0939BD01" w14:textId="77777777" w:rsidR="00577F69" w:rsidRDefault="00DA3AF7" w:rsidP="00577F69">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ab/>
      </w:r>
      <w:r w:rsidRPr="00210336">
        <w:rPr>
          <w:sz w:val="22"/>
          <w:u w:val="single"/>
          <w:lang w:eastAsia="ja-JP"/>
        </w:rPr>
        <w:t>Rebuttal</w:t>
      </w:r>
      <w:r w:rsidRPr="00210336">
        <w:rPr>
          <w:sz w:val="22"/>
          <w:lang w:eastAsia="ja-JP"/>
        </w:rPr>
        <w:t xml:space="preserve"> (open to the whole class) – The debate is then opened up to all participants with the following ground rules:</w:t>
      </w:r>
    </w:p>
    <w:p w14:paraId="390CBB6E" w14:textId="77777777" w:rsidR="00577F69" w:rsidRDefault="00DA3AF7" w:rsidP="00577F69">
      <w:pPr>
        <w:numPr>
          <w:ilvl w:val="1"/>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577F69">
        <w:rPr>
          <w:sz w:val="22"/>
          <w:lang w:eastAsia="ja-JP"/>
        </w:rPr>
        <w:t>No person may speak twice until everyone has spoken once.</w:t>
      </w:r>
    </w:p>
    <w:p w14:paraId="7A3E0351" w14:textId="77777777" w:rsidR="00577F69" w:rsidRDefault="00DA3AF7" w:rsidP="00577F69">
      <w:pPr>
        <w:numPr>
          <w:ilvl w:val="1"/>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577F69">
        <w:rPr>
          <w:sz w:val="22"/>
          <w:lang w:eastAsia="ja-JP"/>
        </w:rPr>
        <w:t>Sides will alternate comments (if pro person speaks a con person must go next).</w:t>
      </w:r>
    </w:p>
    <w:p w14:paraId="41B03ABB" w14:textId="77777777" w:rsidR="00577F69" w:rsidRPr="00577F69" w:rsidRDefault="00DA3AF7" w:rsidP="00577F69">
      <w:pPr>
        <w:numPr>
          <w:ilvl w:val="1"/>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577F69">
        <w:rPr>
          <w:sz w:val="22"/>
          <w:lang w:eastAsia="ja-JP"/>
        </w:rPr>
        <w:t>The speaker will choose the next person</w:t>
      </w:r>
      <w:r w:rsidR="00B40A14" w:rsidRPr="00577F69">
        <w:rPr>
          <w:sz w:val="22"/>
          <w:szCs w:val="22"/>
          <w:lang w:eastAsia="ja-JP"/>
        </w:rPr>
        <w:t xml:space="preserve"> </w:t>
      </w:r>
    </w:p>
    <w:p w14:paraId="67D925FC" w14:textId="10989BCA" w:rsidR="00577F69" w:rsidRPr="00577F69" w:rsidRDefault="00577F69" w:rsidP="00577F69">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577F69">
        <w:rPr>
          <w:sz w:val="22"/>
          <w:lang w:eastAsia="ja-JP"/>
        </w:rPr>
        <w:t>Closing Statement (1-2 minutes per side</w:t>
      </w:r>
      <w:r w:rsidR="00715F84">
        <w:rPr>
          <w:sz w:val="22"/>
          <w:lang w:eastAsia="ja-JP"/>
        </w:rPr>
        <w:t>)</w:t>
      </w:r>
      <w:bookmarkStart w:id="0" w:name="_GoBack"/>
      <w:bookmarkEnd w:id="0"/>
    </w:p>
    <w:sectPr w:rsidR="00577F69" w:rsidRPr="00577F69"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52E"/>
    <w:multiLevelType w:val="hybridMultilevel"/>
    <w:tmpl w:val="A01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A753C"/>
    <w:multiLevelType w:val="hybridMultilevel"/>
    <w:tmpl w:val="95FE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F5409"/>
    <w:multiLevelType w:val="multilevel"/>
    <w:tmpl w:val="248C656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5E925884"/>
    <w:multiLevelType w:val="hybridMultilevel"/>
    <w:tmpl w:val="211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76085"/>
    <w:multiLevelType w:val="hybridMultilevel"/>
    <w:tmpl w:val="2C4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C1B78"/>
    <w:multiLevelType w:val="hybridMultilevel"/>
    <w:tmpl w:val="E10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A2A66"/>
    <w:multiLevelType w:val="hybridMultilevel"/>
    <w:tmpl w:val="A53201CC"/>
    <w:lvl w:ilvl="0" w:tplc="00130409">
      <w:start w:val="1"/>
      <w:numFmt w:val="upperRoman"/>
      <w:lvlText w:val="%1."/>
      <w:lvlJc w:val="right"/>
      <w:pPr>
        <w:tabs>
          <w:tab w:val="num" w:pos="900"/>
        </w:tabs>
        <w:ind w:left="900" w:hanging="180"/>
      </w:pPr>
    </w:lvl>
    <w:lvl w:ilvl="1" w:tplc="00190409">
      <w:start w:val="1"/>
      <w:numFmt w:val="lowerLetter"/>
      <w:lvlText w:val="%2."/>
      <w:lvlJc w:val="left"/>
      <w:pPr>
        <w:tabs>
          <w:tab w:val="num" w:pos="1620"/>
        </w:tabs>
        <w:ind w:left="1620" w:hanging="360"/>
      </w:pPr>
    </w:lvl>
    <w:lvl w:ilvl="2" w:tplc="001B0409">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7">
    <w:nsid w:val="7F1F25F7"/>
    <w:multiLevelType w:val="hybridMultilevel"/>
    <w:tmpl w:val="2B5244C2"/>
    <w:lvl w:ilvl="0" w:tplc="04090013">
      <w:start w:val="1"/>
      <w:numFmt w:val="upperRoman"/>
      <w:lvlText w:val="%1."/>
      <w:lvlJc w:val="right"/>
      <w:pPr>
        <w:ind w:left="1440" w:hanging="18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0"/>
  </w:num>
  <w:num w:numId="3">
    <w:abstractNumId w:val="5"/>
  </w:num>
  <w:num w:numId="4">
    <w:abstractNumId w:val="6"/>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F7"/>
    <w:rsid w:val="000D6EB1"/>
    <w:rsid w:val="00280D0C"/>
    <w:rsid w:val="002E72D0"/>
    <w:rsid w:val="00441C0D"/>
    <w:rsid w:val="0050194C"/>
    <w:rsid w:val="005025B3"/>
    <w:rsid w:val="00577F69"/>
    <w:rsid w:val="00715F84"/>
    <w:rsid w:val="007C5F93"/>
    <w:rsid w:val="00812320"/>
    <w:rsid w:val="00980566"/>
    <w:rsid w:val="009A5A80"/>
    <w:rsid w:val="009C0C78"/>
    <w:rsid w:val="00B40A14"/>
    <w:rsid w:val="00CE4751"/>
    <w:rsid w:val="00DA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C5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F7"/>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AF7"/>
    <w:rPr>
      <w:color w:val="0000FF"/>
      <w:u w:val="single"/>
    </w:rPr>
  </w:style>
  <w:style w:type="paragraph" w:styleId="z-TopofForm">
    <w:name w:val="HTML Top of Form"/>
    <w:basedOn w:val="Normal"/>
    <w:link w:val="z-TopofFormChar"/>
    <w:hidden/>
    <w:rsid w:val="00DA3AF7"/>
  </w:style>
  <w:style w:type="character" w:customStyle="1" w:styleId="z-TopofFormChar">
    <w:name w:val="z-Top of Form Char"/>
    <w:basedOn w:val="DefaultParagraphFont"/>
    <w:link w:val="z-TopofForm"/>
    <w:rsid w:val="00DA3AF7"/>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CE4751"/>
    <w:rPr>
      <w:color w:val="800080" w:themeColor="followedHyperlink"/>
      <w:u w:val="single"/>
    </w:rPr>
  </w:style>
  <w:style w:type="paragraph" w:styleId="ListParagraph">
    <w:name w:val="List Paragraph"/>
    <w:basedOn w:val="Normal"/>
    <w:uiPriority w:val="34"/>
    <w:qFormat/>
    <w:rsid w:val="009805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F7"/>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AF7"/>
    <w:rPr>
      <w:color w:val="0000FF"/>
      <w:u w:val="single"/>
    </w:rPr>
  </w:style>
  <w:style w:type="paragraph" w:styleId="z-TopofForm">
    <w:name w:val="HTML Top of Form"/>
    <w:basedOn w:val="Normal"/>
    <w:link w:val="z-TopofFormChar"/>
    <w:hidden/>
    <w:rsid w:val="00DA3AF7"/>
  </w:style>
  <w:style w:type="character" w:customStyle="1" w:styleId="z-TopofFormChar">
    <w:name w:val="z-Top of Form Char"/>
    <w:basedOn w:val="DefaultParagraphFont"/>
    <w:link w:val="z-TopofForm"/>
    <w:rsid w:val="00DA3AF7"/>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CE4751"/>
    <w:rPr>
      <w:color w:val="800080" w:themeColor="followedHyperlink"/>
      <w:u w:val="single"/>
    </w:rPr>
  </w:style>
  <w:style w:type="paragraph" w:styleId="ListParagraph">
    <w:name w:val="List Paragraph"/>
    <w:basedOn w:val="Normal"/>
    <w:uiPriority w:val="34"/>
    <w:qFormat/>
    <w:rsid w:val="00980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02559">
      <w:bodyDiv w:val="1"/>
      <w:marLeft w:val="0"/>
      <w:marRight w:val="0"/>
      <w:marTop w:val="0"/>
      <w:marBottom w:val="0"/>
      <w:divBdr>
        <w:top w:val="none" w:sz="0" w:space="0" w:color="auto"/>
        <w:left w:val="none" w:sz="0" w:space="0" w:color="auto"/>
        <w:bottom w:val="none" w:sz="0" w:space="0" w:color="auto"/>
        <w:right w:val="none" w:sz="0" w:space="0" w:color="auto"/>
      </w:divBdr>
      <w:divsChild>
        <w:div w:id="1456825149">
          <w:marLeft w:val="0"/>
          <w:marRight w:val="0"/>
          <w:marTop w:val="0"/>
          <w:marBottom w:val="0"/>
          <w:divBdr>
            <w:top w:val="single" w:sz="6" w:space="2" w:color="E2E2E2"/>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1789</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3</cp:revision>
  <cp:lastPrinted>2016-03-23T16:46:00Z</cp:lastPrinted>
  <dcterms:created xsi:type="dcterms:W3CDTF">2016-03-23T16:53:00Z</dcterms:created>
  <dcterms:modified xsi:type="dcterms:W3CDTF">2016-03-23T16:53:00Z</dcterms:modified>
</cp:coreProperties>
</file>