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68E31" w14:textId="77777777" w:rsidR="00594422" w:rsidRPr="00E93B90" w:rsidRDefault="00594422" w:rsidP="004C018F">
      <w:pPr>
        <w:rPr>
          <w:rFonts w:asciiTheme="majorHAnsi" w:hAnsiTheme="majorHAnsi"/>
        </w:rPr>
      </w:pPr>
      <w:r w:rsidRPr="00E93B90">
        <w:rPr>
          <w:rFonts w:asciiTheme="majorHAnsi" w:hAnsiTheme="majorHAnsi"/>
        </w:rPr>
        <w:t>Names:</w:t>
      </w:r>
    </w:p>
    <w:p w14:paraId="0FB9E5C4" w14:textId="77777777" w:rsidR="00594422" w:rsidRPr="00E93B90" w:rsidRDefault="00594422" w:rsidP="004C018F">
      <w:pPr>
        <w:rPr>
          <w:rFonts w:asciiTheme="majorHAnsi" w:hAnsiTheme="majorHAnsi"/>
        </w:rPr>
      </w:pPr>
      <w:r w:rsidRPr="00E93B90">
        <w:rPr>
          <w:rFonts w:asciiTheme="majorHAnsi" w:hAnsiTheme="majorHAnsi"/>
        </w:rPr>
        <w:t xml:space="preserve">Primary Source activity. </w:t>
      </w:r>
    </w:p>
    <w:p w14:paraId="69B03C55" w14:textId="77777777" w:rsidR="00594422" w:rsidRPr="00E93B90" w:rsidRDefault="00594422" w:rsidP="004C018F">
      <w:pPr>
        <w:rPr>
          <w:rFonts w:asciiTheme="majorHAnsi" w:hAnsiTheme="majorHAnsi"/>
        </w:rPr>
      </w:pPr>
      <w:r w:rsidRPr="00E93B90">
        <w:rPr>
          <w:rFonts w:asciiTheme="majorHAnsi" w:hAnsiTheme="majorHAnsi"/>
        </w:rPr>
        <w:t>25 points</w:t>
      </w:r>
    </w:p>
    <w:p w14:paraId="2907888F" w14:textId="77777777" w:rsidR="00594422" w:rsidRPr="00E93B90" w:rsidRDefault="00594422" w:rsidP="004C018F">
      <w:pPr>
        <w:rPr>
          <w:rFonts w:asciiTheme="majorHAnsi" w:hAnsiTheme="majorHAnsi"/>
        </w:rPr>
      </w:pPr>
      <w:r w:rsidRPr="00E93B90">
        <w:rPr>
          <w:rFonts w:asciiTheme="majorHAnsi" w:hAnsiTheme="majorHAnsi"/>
        </w:rPr>
        <w:t xml:space="preserve">Due at the end of class 8/19 </w:t>
      </w:r>
    </w:p>
    <w:p w14:paraId="210E9D35" w14:textId="77777777" w:rsidR="00594422" w:rsidRPr="00E93B90" w:rsidRDefault="00594422" w:rsidP="004C018F">
      <w:pPr>
        <w:rPr>
          <w:rFonts w:asciiTheme="majorHAnsi" w:hAnsiTheme="majorHAnsi"/>
        </w:rPr>
      </w:pPr>
    </w:p>
    <w:p w14:paraId="48B1CA21" w14:textId="77777777" w:rsidR="004C018F" w:rsidRPr="00E93B90" w:rsidRDefault="004C018F" w:rsidP="004C018F">
      <w:pPr>
        <w:rPr>
          <w:rFonts w:asciiTheme="majorHAnsi" w:hAnsiTheme="majorHAnsi"/>
        </w:rPr>
      </w:pPr>
      <w:r w:rsidRPr="00E93B90">
        <w:rPr>
          <w:rFonts w:asciiTheme="majorHAnsi" w:hAnsiTheme="majorHAnsi"/>
        </w:rPr>
        <w:t>All members of your group</w:t>
      </w:r>
    </w:p>
    <w:p w14:paraId="67A41F97" w14:textId="77777777" w:rsidR="004C018F" w:rsidRPr="00E93B90" w:rsidRDefault="004C018F" w:rsidP="004C018F">
      <w:pPr>
        <w:pStyle w:val="ListParagraph"/>
        <w:numPr>
          <w:ilvl w:val="0"/>
          <w:numId w:val="4"/>
        </w:numPr>
        <w:rPr>
          <w:rFonts w:asciiTheme="majorHAnsi" w:hAnsiTheme="majorHAnsi"/>
        </w:rPr>
      </w:pPr>
      <w:r w:rsidRPr="00E93B90">
        <w:rPr>
          <w:rFonts w:asciiTheme="majorHAnsi" w:hAnsiTheme="majorHAnsi"/>
        </w:rPr>
        <w:t xml:space="preserve">Read the background on the following site: </w:t>
      </w:r>
      <w:hyperlink r:id="rId6" w:history="1">
        <w:r w:rsidRPr="00E93B90">
          <w:rPr>
            <w:rStyle w:val="Hyperlink"/>
            <w:rFonts w:asciiTheme="majorHAnsi" w:hAnsiTheme="majorHAnsi"/>
          </w:rPr>
          <w:t>http://nationalhumanitiescenter.org/pds/amerbegin/contact/text7/text7read.htm</w:t>
        </w:r>
      </w:hyperlink>
      <w:r w:rsidRPr="00E93B90">
        <w:rPr>
          <w:rFonts w:asciiTheme="majorHAnsi" w:hAnsiTheme="majorHAnsi"/>
        </w:rPr>
        <w:t xml:space="preserve"> </w:t>
      </w:r>
    </w:p>
    <w:p w14:paraId="1E5CC843" w14:textId="360F9CFB" w:rsidR="00594422" w:rsidRPr="00E93B90" w:rsidRDefault="00DB3423" w:rsidP="004C018F">
      <w:pPr>
        <w:pStyle w:val="ListParagraph"/>
        <w:numPr>
          <w:ilvl w:val="0"/>
          <w:numId w:val="4"/>
        </w:numPr>
        <w:rPr>
          <w:rFonts w:asciiTheme="majorHAnsi" w:hAnsiTheme="majorHAnsi"/>
        </w:rPr>
      </w:pPr>
      <w:hyperlink r:id="rId7" w:history="1">
        <w:r w:rsidR="00594422" w:rsidRPr="00E93B90">
          <w:rPr>
            <w:rStyle w:val="Hyperlink"/>
            <w:rFonts w:asciiTheme="majorHAnsi" w:hAnsiTheme="majorHAnsi"/>
          </w:rPr>
          <w:t>Read Bartolomé de las Casas A Short Account of the Destruction of the Indies</w:t>
        </w:r>
      </w:hyperlink>
      <w:r w:rsidR="00594422" w:rsidRPr="00E93B90">
        <w:rPr>
          <w:rFonts w:asciiTheme="majorHAnsi" w:hAnsiTheme="majorHAnsi"/>
        </w:rPr>
        <w:t xml:space="preserve"> and complete APPARTS</w:t>
      </w:r>
      <w:r w:rsidR="00E86223" w:rsidRPr="00E93B90">
        <w:rPr>
          <w:rFonts w:asciiTheme="majorHAnsi" w:hAnsiTheme="majorHAnsi"/>
        </w:rPr>
        <w:t xml:space="preserve"> on your own</w:t>
      </w:r>
    </w:p>
    <w:p w14:paraId="687B7519" w14:textId="77777777" w:rsidR="004C018F" w:rsidRPr="00E93B90" w:rsidRDefault="00594422" w:rsidP="004C018F">
      <w:pPr>
        <w:pStyle w:val="NormalWeb"/>
        <w:rPr>
          <w:rFonts w:asciiTheme="majorHAnsi" w:hAnsiTheme="majorHAnsi"/>
          <w:sz w:val="24"/>
          <w:szCs w:val="24"/>
        </w:rPr>
      </w:pPr>
      <w:r w:rsidRPr="00E93B90">
        <w:rPr>
          <w:rFonts w:asciiTheme="majorHAnsi" w:hAnsiTheme="majorHAnsi"/>
          <w:sz w:val="24"/>
          <w:szCs w:val="24"/>
        </w:rPr>
        <w:t xml:space="preserve">In Groups </w:t>
      </w:r>
      <w:r w:rsidR="004C018F" w:rsidRPr="00E93B90">
        <w:rPr>
          <w:rFonts w:asciiTheme="majorHAnsi" w:hAnsiTheme="majorHAnsi"/>
          <w:sz w:val="24"/>
          <w:szCs w:val="24"/>
        </w:rPr>
        <w:t xml:space="preserve">Complete APPARTS </w:t>
      </w:r>
    </w:p>
    <w:p w14:paraId="63483A37" w14:textId="77777777" w:rsidR="00594422" w:rsidRPr="00E93B90" w:rsidRDefault="00594422" w:rsidP="004C018F">
      <w:pPr>
        <w:pStyle w:val="NormalWeb"/>
        <w:rPr>
          <w:rFonts w:asciiTheme="majorHAnsi" w:hAnsiTheme="majorHAnsi"/>
          <w:sz w:val="24"/>
          <w:szCs w:val="24"/>
        </w:rPr>
      </w:pPr>
      <w:r w:rsidRPr="00E93B90">
        <w:rPr>
          <w:rFonts w:asciiTheme="majorHAnsi" w:hAnsiTheme="majorHAnsi"/>
          <w:sz w:val="24"/>
          <w:szCs w:val="24"/>
        </w:rPr>
        <w:t xml:space="preserve">Author: </w:t>
      </w:r>
    </w:p>
    <w:p w14:paraId="64EE2CAA" w14:textId="54B4B3DD" w:rsidR="00594422" w:rsidRPr="00E93B90" w:rsidRDefault="00594422" w:rsidP="004C018F">
      <w:pPr>
        <w:pStyle w:val="NormalWeb"/>
        <w:rPr>
          <w:rFonts w:asciiTheme="majorHAnsi" w:hAnsiTheme="majorHAnsi"/>
          <w:sz w:val="24"/>
          <w:szCs w:val="24"/>
        </w:rPr>
      </w:pPr>
      <w:r w:rsidRPr="00E93B90">
        <w:rPr>
          <w:rFonts w:asciiTheme="majorHAnsi" w:hAnsiTheme="majorHAnsi"/>
          <w:sz w:val="24"/>
          <w:szCs w:val="24"/>
        </w:rPr>
        <w:t>Place and time</w:t>
      </w:r>
      <w:r w:rsidR="00DB3423">
        <w:rPr>
          <w:rFonts w:asciiTheme="majorHAnsi" w:hAnsiTheme="majorHAnsi"/>
          <w:sz w:val="24"/>
          <w:szCs w:val="24"/>
        </w:rPr>
        <w:t>:</w:t>
      </w:r>
    </w:p>
    <w:p w14:paraId="20346A0C" w14:textId="3364FB14" w:rsidR="00594422" w:rsidRPr="00E93B90" w:rsidRDefault="00594422" w:rsidP="004C018F">
      <w:pPr>
        <w:pStyle w:val="NormalWeb"/>
        <w:rPr>
          <w:rFonts w:asciiTheme="majorHAnsi" w:hAnsiTheme="majorHAnsi"/>
          <w:sz w:val="24"/>
          <w:szCs w:val="24"/>
        </w:rPr>
      </w:pPr>
      <w:r w:rsidRPr="00E93B90">
        <w:rPr>
          <w:rFonts w:asciiTheme="majorHAnsi" w:hAnsiTheme="majorHAnsi"/>
          <w:sz w:val="24"/>
          <w:szCs w:val="24"/>
        </w:rPr>
        <w:t>Prior Knowledge</w:t>
      </w:r>
      <w:r w:rsidR="00DB3423">
        <w:rPr>
          <w:rFonts w:asciiTheme="majorHAnsi" w:hAnsiTheme="majorHAnsi"/>
          <w:sz w:val="24"/>
          <w:szCs w:val="24"/>
        </w:rPr>
        <w:t>:</w:t>
      </w:r>
    </w:p>
    <w:p w14:paraId="15D5249B" w14:textId="44010748" w:rsidR="00594422" w:rsidRPr="00E93B90" w:rsidRDefault="00594422" w:rsidP="004C018F">
      <w:pPr>
        <w:pStyle w:val="NormalWeb"/>
        <w:rPr>
          <w:rFonts w:asciiTheme="majorHAnsi" w:hAnsiTheme="majorHAnsi"/>
          <w:sz w:val="24"/>
          <w:szCs w:val="24"/>
        </w:rPr>
      </w:pPr>
      <w:r w:rsidRPr="00E93B90">
        <w:rPr>
          <w:rFonts w:asciiTheme="majorHAnsi" w:hAnsiTheme="majorHAnsi"/>
          <w:sz w:val="24"/>
          <w:szCs w:val="24"/>
        </w:rPr>
        <w:t>Audience</w:t>
      </w:r>
      <w:r w:rsidR="00DB3423">
        <w:rPr>
          <w:rFonts w:asciiTheme="majorHAnsi" w:hAnsiTheme="majorHAnsi"/>
          <w:sz w:val="24"/>
          <w:szCs w:val="24"/>
        </w:rPr>
        <w:t>:</w:t>
      </w:r>
    </w:p>
    <w:p w14:paraId="2CEA0469" w14:textId="768126E6" w:rsidR="00594422" w:rsidRPr="00E93B90" w:rsidRDefault="00594422" w:rsidP="004C018F">
      <w:pPr>
        <w:pStyle w:val="NormalWeb"/>
        <w:rPr>
          <w:rFonts w:asciiTheme="majorHAnsi" w:hAnsiTheme="majorHAnsi"/>
          <w:sz w:val="24"/>
          <w:szCs w:val="24"/>
        </w:rPr>
      </w:pPr>
      <w:r w:rsidRPr="00E93B90">
        <w:rPr>
          <w:rFonts w:asciiTheme="majorHAnsi" w:hAnsiTheme="majorHAnsi"/>
          <w:sz w:val="24"/>
          <w:szCs w:val="24"/>
        </w:rPr>
        <w:t>Reason</w:t>
      </w:r>
      <w:r w:rsidR="00DB3423">
        <w:rPr>
          <w:rFonts w:asciiTheme="majorHAnsi" w:hAnsiTheme="majorHAnsi"/>
          <w:sz w:val="24"/>
          <w:szCs w:val="24"/>
        </w:rPr>
        <w:t>:</w:t>
      </w:r>
    </w:p>
    <w:p w14:paraId="603E439F" w14:textId="53BE4C46" w:rsidR="00594422" w:rsidRDefault="00594422" w:rsidP="00E93B90">
      <w:pPr>
        <w:pStyle w:val="NormalWeb"/>
        <w:rPr>
          <w:rFonts w:asciiTheme="majorHAnsi" w:hAnsiTheme="majorHAnsi"/>
          <w:sz w:val="24"/>
          <w:szCs w:val="24"/>
        </w:rPr>
      </w:pPr>
      <w:r w:rsidRPr="00E93B90">
        <w:rPr>
          <w:rFonts w:asciiTheme="majorHAnsi" w:hAnsiTheme="majorHAnsi"/>
          <w:sz w:val="24"/>
          <w:szCs w:val="24"/>
        </w:rPr>
        <w:t>The Main Idea</w:t>
      </w:r>
      <w:r w:rsidR="00DB3423">
        <w:rPr>
          <w:rFonts w:asciiTheme="majorHAnsi" w:hAnsiTheme="majorHAnsi"/>
          <w:sz w:val="24"/>
          <w:szCs w:val="24"/>
        </w:rPr>
        <w:t>:</w:t>
      </w:r>
    </w:p>
    <w:p w14:paraId="71532668" w14:textId="55396A07" w:rsidR="00840170" w:rsidRPr="00E93B90" w:rsidRDefault="00DB3423" w:rsidP="00E93B90">
      <w:pPr>
        <w:pStyle w:val="NormalWeb"/>
        <w:rPr>
          <w:rFonts w:asciiTheme="majorHAnsi" w:hAnsiTheme="majorHAnsi"/>
          <w:sz w:val="24"/>
          <w:szCs w:val="24"/>
        </w:rPr>
      </w:pPr>
      <w:r>
        <w:rPr>
          <w:rFonts w:asciiTheme="majorHAnsi" w:hAnsiTheme="majorHAnsi"/>
          <w:sz w:val="24"/>
          <w:szCs w:val="24"/>
        </w:rPr>
        <w:t xml:space="preserve">Significance: </w:t>
      </w:r>
      <w:bookmarkStart w:id="0" w:name="_GoBack"/>
      <w:bookmarkEnd w:id="0"/>
    </w:p>
    <w:p w14:paraId="48BE8899" w14:textId="77777777" w:rsidR="00E93B90" w:rsidRPr="00E93B90" w:rsidRDefault="00E93B90" w:rsidP="004C018F">
      <w:pPr>
        <w:rPr>
          <w:rFonts w:asciiTheme="majorHAnsi" w:hAnsiTheme="majorHAnsi"/>
          <w:b/>
        </w:rPr>
      </w:pPr>
      <w:r w:rsidRPr="00E93B90">
        <w:rPr>
          <w:rFonts w:asciiTheme="majorHAnsi" w:hAnsiTheme="majorHAnsi"/>
          <w:b/>
        </w:rPr>
        <w:t>First Impressions</w:t>
      </w:r>
    </w:p>
    <w:p w14:paraId="048D8C18" w14:textId="77777777" w:rsidR="00E93B90" w:rsidRPr="00E93B90" w:rsidRDefault="00E93B90" w:rsidP="004C018F">
      <w:pPr>
        <w:rPr>
          <w:rFonts w:asciiTheme="majorHAnsi" w:hAnsiTheme="majorHAnsi"/>
          <w:b/>
        </w:rPr>
      </w:pPr>
    </w:p>
    <w:p w14:paraId="09D504AC" w14:textId="508B2169" w:rsidR="00E93B90" w:rsidRPr="00E93B90" w:rsidRDefault="00E93B90" w:rsidP="004C018F">
      <w:pPr>
        <w:rPr>
          <w:rFonts w:asciiTheme="majorHAnsi" w:hAnsiTheme="majorHAnsi"/>
          <w:i/>
        </w:rPr>
      </w:pPr>
      <w:r w:rsidRPr="00E93B90">
        <w:rPr>
          <w:rFonts w:asciiTheme="majorHAnsi" w:hAnsiTheme="majorHAnsi"/>
          <w:i/>
        </w:rPr>
        <w:t>Use the following link to answer the following questions together: All members do NOT need to read all documents.</w:t>
      </w:r>
    </w:p>
    <w:p w14:paraId="28808F15" w14:textId="77777777" w:rsidR="00E93B90" w:rsidRPr="00E93B90" w:rsidRDefault="00E93B90" w:rsidP="004C018F">
      <w:pPr>
        <w:rPr>
          <w:rFonts w:asciiTheme="majorHAnsi" w:hAnsiTheme="majorHAnsi"/>
          <w:b/>
        </w:rPr>
      </w:pPr>
    </w:p>
    <w:p w14:paraId="4FB514B6" w14:textId="4C20FC6C" w:rsidR="004C018F" w:rsidRPr="00E93B90" w:rsidRDefault="00DB3423" w:rsidP="004C018F">
      <w:pPr>
        <w:rPr>
          <w:rFonts w:asciiTheme="majorHAnsi" w:hAnsiTheme="majorHAnsi"/>
        </w:rPr>
      </w:pPr>
      <w:hyperlink r:id="rId8" w:history="1">
        <w:r w:rsidR="004C018F" w:rsidRPr="00E93B90">
          <w:rPr>
            <w:rStyle w:val="Hyperlink"/>
            <w:rFonts w:asciiTheme="majorHAnsi" w:hAnsiTheme="majorHAnsi"/>
          </w:rPr>
          <w:t>http://nationalhumanitiescenter.org/pds/amerbegin/contact/text1/text1read.htm</w:t>
        </w:r>
      </w:hyperlink>
      <w:r w:rsidR="004C018F" w:rsidRPr="00E93B90">
        <w:rPr>
          <w:rFonts w:asciiTheme="majorHAnsi" w:hAnsiTheme="majorHAnsi"/>
        </w:rPr>
        <w:t xml:space="preserve"> </w:t>
      </w:r>
    </w:p>
    <w:p w14:paraId="70E85DCF" w14:textId="77777777" w:rsidR="004C018F" w:rsidRPr="00E93B90" w:rsidRDefault="004C018F" w:rsidP="004C018F">
      <w:pPr>
        <w:rPr>
          <w:rFonts w:asciiTheme="majorHAnsi" w:hAnsiTheme="majorHAnsi"/>
        </w:rPr>
      </w:pPr>
    </w:p>
    <w:p w14:paraId="1D63CA48" w14:textId="77777777" w:rsidR="004C018F" w:rsidRPr="00E93B90" w:rsidRDefault="004C018F" w:rsidP="004C018F">
      <w:pPr>
        <w:pStyle w:val="ListParagraph"/>
        <w:numPr>
          <w:ilvl w:val="0"/>
          <w:numId w:val="3"/>
        </w:numPr>
        <w:rPr>
          <w:rFonts w:asciiTheme="majorHAnsi" w:hAnsiTheme="majorHAnsi"/>
        </w:rPr>
      </w:pPr>
      <w:r w:rsidRPr="00E93B90">
        <w:rPr>
          <w:rFonts w:asciiTheme="majorHAnsi" w:hAnsiTheme="majorHAnsi"/>
        </w:rPr>
        <w:t>Overall, what are the Europeans' first impressions of the new lands and their inhabitants?</w:t>
      </w:r>
    </w:p>
    <w:p w14:paraId="1853FE35" w14:textId="77777777" w:rsidR="004973DC" w:rsidRPr="00E93B90" w:rsidRDefault="004973DC" w:rsidP="004973DC">
      <w:pPr>
        <w:rPr>
          <w:rFonts w:asciiTheme="majorHAnsi" w:hAnsiTheme="majorHAnsi"/>
        </w:rPr>
      </w:pPr>
    </w:p>
    <w:p w14:paraId="694BE6C2" w14:textId="77777777" w:rsidR="004973DC" w:rsidRPr="00E93B90" w:rsidRDefault="004973DC" w:rsidP="004973DC">
      <w:pPr>
        <w:rPr>
          <w:rFonts w:asciiTheme="majorHAnsi" w:hAnsiTheme="majorHAnsi"/>
        </w:rPr>
      </w:pPr>
    </w:p>
    <w:p w14:paraId="1FE08076" w14:textId="77777777" w:rsidR="004C018F" w:rsidRPr="00E93B90" w:rsidRDefault="004C018F" w:rsidP="004C018F">
      <w:pPr>
        <w:pStyle w:val="ListParagraph"/>
        <w:numPr>
          <w:ilvl w:val="0"/>
          <w:numId w:val="3"/>
        </w:numPr>
        <w:rPr>
          <w:rFonts w:asciiTheme="majorHAnsi" w:hAnsiTheme="majorHAnsi"/>
        </w:rPr>
      </w:pPr>
      <w:r w:rsidRPr="00E93B90">
        <w:rPr>
          <w:rFonts w:asciiTheme="majorHAnsi" w:hAnsiTheme="majorHAnsi" w:cs="Verdana"/>
        </w:rPr>
        <w:t xml:space="preserve">What do they find important to relate in their reports? </w:t>
      </w:r>
    </w:p>
    <w:p w14:paraId="02ACFC7F" w14:textId="77777777" w:rsidR="004973DC" w:rsidRPr="00E93B90" w:rsidRDefault="004973DC" w:rsidP="004973DC">
      <w:pPr>
        <w:rPr>
          <w:rFonts w:asciiTheme="majorHAnsi" w:hAnsiTheme="majorHAnsi"/>
        </w:rPr>
      </w:pPr>
    </w:p>
    <w:p w14:paraId="415F4E82" w14:textId="77777777" w:rsidR="004973DC" w:rsidRPr="00E93B90" w:rsidRDefault="004973DC" w:rsidP="004973DC">
      <w:pPr>
        <w:rPr>
          <w:rFonts w:asciiTheme="majorHAnsi" w:hAnsiTheme="majorHAnsi"/>
        </w:rPr>
      </w:pPr>
    </w:p>
    <w:p w14:paraId="005397D1" w14:textId="77777777" w:rsidR="004C018F" w:rsidRPr="00E93B90" w:rsidRDefault="004C018F" w:rsidP="004C018F">
      <w:pPr>
        <w:pStyle w:val="ListParagraph"/>
        <w:numPr>
          <w:ilvl w:val="0"/>
          <w:numId w:val="3"/>
        </w:numPr>
        <w:rPr>
          <w:rFonts w:asciiTheme="majorHAnsi" w:hAnsiTheme="majorHAnsi" w:cs="Verdana"/>
        </w:rPr>
      </w:pPr>
      <w:r w:rsidRPr="00E93B90">
        <w:rPr>
          <w:rFonts w:asciiTheme="majorHAnsi" w:hAnsiTheme="majorHAnsi" w:cs="Verdana"/>
        </w:rPr>
        <w:t>How do the native inhabitants respond to the explorers? How do the Europeans interpret these responses?</w:t>
      </w:r>
    </w:p>
    <w:p w14:paraId="21F3D517" w14:textId="77777777" w:rsidR="004973DC" w:rsidRPr="00E93B90" w:rsidRDefault="004973DC" w:rsidP="004973DC">
      <w:pPr>
        <w:rPr>
          <w:rFonts w:asciiTheme="majorHAnsi" w:hAnsiTheme="majorHAnsi" w:cs="Verdana"/>
        </w:rPr>
      </w:pPr>
    </w:p>
    <w:p w14:paraId="2242949F" w14:textId="77777777" w:rsidR="004973DC" w:rsidRPr="00E93B90" w:rsidRDefault="004973DC" w:rsidP="004973DC">
      <w:pPr>
        <w:rPr>
          <w:rFonts w:asciiTheme="majorHAnsi" w:hAnsiTheme="majorHAnsi" w:cs="Verdana"/>
        </w:rPr>
      </w:pPr>
    </w:p>
    <w:p w14:paraId="6F4C61A3" w14:textId="77777777" w:rsidR="004C018F" w:rsidRPr="00E93B90" w:rsidRDefault="004C018F" w:rsidP="004C018F">
      <w:pPr>
        <w:pStyle w:val="ListParagraph"/>
        <w:numPr>
          <w:ilvl w:val="0"/>
          <w:numId w:val="3"/>
        </w:numPr>
        <w:rPr>
          <w:rFonts w:asciiTheme="majorHAnsi" w:hAnsiTheme="majorHAnsi" w:cs="Verdana"/>
        </w:rPr>
      </w:pPr>
      <w:r w:rsidRPr="00E93B90">
        <w:rPr>
          <w:rFonts w:asciiTheme="majorHAnsi" w:hAnsiTheme="majorHAnsi" w:cs="Verdana"/>
        </w:rPr>
        <w:t>How does each document address its intended audience?</w:t>
      </w:r>
    </w:p>
    <w:p w14:paraId="604AAE29" w14:textId="77777777" w:rsidR="004973DC" w:rsidRPr="00E93B90" w:rsidRDefault="004973DC" w:rsidP="004973DC">
      <w:pPr>
        <w:rPr>
          <w:rFonts w:asciiTheme="majorHAnsi" w:hAnsiTheme="majorHAnsi" w:cs="Verdana"/>
        </w:rPr>
      </w:pPr>
    </w:p>
    <w:p w14:paraId="2C085627" w14:textId="77777777" w:rsidR="004973DC" w:rsidRPr="00E93B90" w:rsidRDefault="004973DC" w:rsidP="004973DC">
      <w:pPr>
        <w:rPr>
          <w:rFonts w:asciiTheme="majorHAnsi" w:hAnsiTheme="majorHAnsi" w:cs="Verdana"/>
        </w:rPr>
      </w:pPr>
    </w:p>
    <w:p w14:paraId="56DDE84A" w14:textId="1F7D2877" w:rsidR="004C018F" w:rsidRPr="00E93B90" w:rsidRDefault="004C018F" w:rsidP="004C018F">
      <w:pPr>
        <w:pStyle w:val="ListParagraph"/>
        <w:numPr>
          <w:ilvl w:val="0"/>
          <w:numId w:val="3"/>
        </w:numPr>
        <w:rPr>
          <w:rFonts w:asciiTheme="majorHAnsi" w:hAnsiTheme="majorHAnsi" w:cs="Verdana"/>
        </w:rPr>
      </w:pPr>
      <w:r w:rsidRPr="00E93B90">
        <w:rPr>
          <w:rFonts w:asciiTheme="majorHAnsi" w:hAnsiTheme="majorHAnsi" w:cs="Verdana"/>
        </w:rPr>
        <w:t>What evidence</w:t>
      </w:r>
      <w:r w:rsidR="00E86223" w:rsidRPr="00E93B90">
        <w:rPr>
          <w:rFonts w:asciiTheme="majorHAnsi" w:hAnsiTheme="majorHAnsi" w:cs="Verdana"/>
        </w:rPr>
        <w:t xml:space="preserve"> is presented for the explorers </w:t>
      </w:r>
      <w:r w:rsidRPr="00E93B90">
        <w:rPr>
          <w:rFonts w:asciiTheme="majorHAnsi" w:hAnsiTheme="majorHAnsi" w:cs="Verdana"/>
        </w:rPr>
        <w:t>having reached Asia?</w:t>
      </w:r>
    </w:p>
    <w:p w14:paraId="1A253BB9" w14:textId="77777777" w:rsidR="004973DC" w:rsidRPr="00E93B90" w:rsidRDefault="004973DC" w:rsidP="004973DC">
      <w:pPr>
        <w:rPr>
          <w:rFonts w:asciiTheme="majorHAnsi" w:hAnsiTheme="majorHAnsi" w:cs="Verdana"/>
        </w:rPr>
      </w:pPr>
    </w:p>
    <w:p w14:paraId="2170DDB5" w14:textId="77777777" w:rsidR="004973DC" w:rsidRPr="00E93B90" w:rsidRDefault="004973DC" w:rsidP="004973DC">
      <w:pPr>
        <w:rPr>
          <w:rFonts w:asciiTheme="majorHAnsi" w:hAnsiTheme="majorHAnsi" w:cs="Verdana"/>
        </w:rPr>
      </w:pPr>
    </w:p>
    <w:p w14:paraId="01F636C2" w14:textId="77777777" w:rsidR="004C018F" w:rsidRPr="00E93B90" w:rsidRDefault="004C018F" w:rsidP="004C018F">
      <w:pPr>
        <w:pStyle w:val="ListParagraph"/>
        <w:numPr>
          <w:ilvl w:val="0"/>
          <w:numId w:val="3"/>
        </w:numPr>
        <w:rPr>
          <w:rFonts w:asciiTheme="majorHAnsi" w:hAnsiTheme="majorHAnsi" w:cs="Verdana"/>
        </w:rPr>
      </w:pPr>
      <w:r w:rsidRPr="00E93B90">
        <w:rPr>
          <w:rFonts w:asciiTheme="majorHAnsi" w:hAnsiTheme="majorHAnsi" w:cs="Verdana"/>
        </w:rPr>
        <w:t>What goals do the Europeans stress for further expeditions?</w:t>
      </w:r>
    </w:p>
    <w:p w14:paraId="5D9F6753" w14:textId="77777777" w:rsidR="004973DC" w:rsidRPr="00E93B90" w:rsidRDefault="004973DC" w:rsidP="004973DC">
      <w:pPr>
        <w:rPr>
          <w:rFonts w:asciiTheme="majorHAnsi" w:hAnsiTheme="majorHAnsi" w:cs="Verdana"/>
        </w:rPr>
      </w:pPr>
    </w:p>
    <w:p w14:paraId="474BB37F" w14:textId="77777777" w:rsidR="004973DC" w:rsidRPr="00E93B90" w:rsidRDefault="004973DC" w:rsidP="004973DC">
      <w:pPr>
        <w:rPr>
          <w:rFonts w:asciiTheme="majorHAnsi" w:hAnsiTheme="majorHAnsi" w:cs="Verdana"/>
        </w:rPr>
      </w:pPr>
    </w:p>
    <w:p w14:paraId="3E31DF89" w14:textId="77777777" w:rsidR="004C018F" w:rsidRPr="00E93B90" w:rsidRDefault="004C018F" w:rsidP="004C018F">
      <w:pPr>
        <w:pStyle w:val="ListParagraph"/>
        <w:numPr>
          <w:ilvl w:val="0"/>
          <w:numId w:val="3"/>
        </w:numPr>
        <w:rPr>
          <w:rFonts w:asciiTheme="majorHAnsi" w:hAnsiTheme="majorHAnsi"/>
        </w:rPr>
      </w:pPr>
      <w:r w:rsidRPr="00E93B90">
        <w:rPr>
          <w:rFonts w:asciiTheme="majorHAnsi" w:hAnsiTheme="majorHAnsi" w:cs="Verdana"/>
        </w:rPr>
        <w:t>What do you find predictable or surprising in the reports?</w:t>
      </w:r>
    </w:p>
    <w:p w14:paraId="1A5960CA" w14:textId="77777777" w:rsidR="004973DC" w:rsidRPr="00E93B90" w:rsidRDefault="004973DC" w:rsidP="004973DC">
      <w:pPr>
        <w:rPr>
          <w:rFonts w:asciiTheme="majorHAnsi" w:hAnsiTheme="majorHAnsi"/>
          <w:b/>
        </w:rPr>
      </w:pPr>
    </w:p>
    <w:p w14:paraId="6804F78F" w14:textId="77777777" w:rsidR="00E93B90" w:rsidRPr="00E93B90" w:rsidRDefault="00E93B90" w:rsidP="004973DC">
      <w:pPr>
        <w:rPr>
          <w:rFonts w:asciiTheme="majorHAnsi" w:hAnsiTheme="majorHAnsi"/>
          <w:b/>
          <w:bCs/>
          <w:color w:val="0033CC"/>
        </w:rPr>
      </w:pPr>
      <w:r w:rsidRPr="00E93B90">
        <w:rPr>
          <w:rFonts w:asciiTheme="majorHAnsi" w:hAnsiTheme="majorHAnsi"/>
          <w:b/>
          <w:bCs/>
          <w:color w:val="0033CC"/>
        </w:rPr>
        <w:t>Illustrating the New World</w:t>
      </w:r>
    </w:p>
    <w:p w14:paraId="2E583AD0" w14:textId="77777777" w:rsidR="00E93B90" w:rsidRPr="00E93B90" w:rsidRDefault="00E93B90" w:rsidP="004973DC">
      <w:pPr>
        <w:rPr>
          <w:rFonts w:asciiTheme="majorHAnsi" w:hAnsiTheme="majorHAnsi"/>
          <w:b/>
          <w:bCs/>
          <w:color w:val="0033CC"/>
        </w:rPr>
      </w:pPr>
    </w:p>
    <w:p w14:paraId="1F863114" w14:textId="7A8DF711" w:rsidR="00E93B90" w:rsidRPr="00E93B90" w:rsidRDefault="00E93B90" w:rsidP="004973DC">
      <w:pPr>
        <w:rPr>
          <w:rFonts w:asciiTheme="majorHAnsi" w:hAnsiTheme="majorHAnsi"/>
        </w:rPr>
      </w:pPr>
      <w:r w:rsidRPr="00E93B90">
        <w:rPr>
          <w:rFonts w:asciiTheme="majorHAnsi" w:hAnsiTheme="majorHAnsi"/>
          <w:i/>
        </w:rPr>
        <w:t xml:space="preserve">Use the following link to answer the following questions together (illustrations) </w:t>
      </w:r>
      <w:hyperlink r:id="rId9" w:history="1">
        <w:r w:rsidRPr="00E93B90">
          <w:rPr>
            <w:rStyle w:val="Hyperlink"/>
            <w:rFonts w:asciiTheme="majorHAnsi" w:hAnsiTheme="majorHAnsi"/>
          </w:rPr>
          <w:t>http://nationalhumanitiescenter.org/pds/amerbegin/contact/text3/drakemanuscript.pdf</w:t>
        </w:r>
      </w:hyperlink>
      <w:r w:rsidRPr="00E93B90">
        <w:rPr>
          <w:rFonts w:asciiTheme="majorHAnsi" w:hAnsiTheme="majorHAnsi"/>
        </w:rPr>
        <w:t xml:space="preserve"> </w:t>
      </w:r>
    </w:p>
    <w:p w14:paraId="18CF777B" w14:textId="77777777" w:rsidR="00E93B90" w:rsidRPr="00E93B90" w:rsidRDefault="00E93B90" w:rsidP="004973DC">
      <w:pPr>
        <w:rPr>
          <w:rFonts w:asciiTheme="majorHAnsi" w:hAnsiTheme="majorHAnsi"/>
        </w:rPr>
      </w:pPr>
    </w:p>
    <w:p w14:paraId="77840AD9" w14:textId="074A96FC" w:rsidR="00E93B90" w:rsidRPr="00E93B90" w:rsidRDefault="00E93B90" w:rsidP="00E93B90">
      <w:pPr>
        <w:pStyle w:val="ListParagraph"/>
        <w:numPr>
          <w:ilvl w:val="0"/>
          <w:numId w:val="5"/>
        </w:numPr>
        <w:rPr>
          <w:rFonts w:asciiTheme="majorHAnsi" w:eastAsia="Times New Roman" w:hAnsiTheme="majorHAnsi" w:cs="Times New Roman"/>
        </w:rPr>
      </w:pPr>
      <w:r w:rsidRPr="00E93B90">
        <w:rPr>
          <w:rFonts w:asciiTheme="majorHAnsi" w:eastAsia="Times New Roman" w:hAnsiTheme="majorHAnsi" w:cs="Times New Roman"/>
        </w:rPr>
        <w:t xml:space="preserve">Through their drawings, how do the Europeans interpret the New World and its inhabitants? </w:t>
      </w:r>
    </w:p>
    <w:p w14:paraId="1FA129E2" w14:textId="15247A27" w:rsidR="00E93B90" w:rsidRPr="00E93B90" w:rsidRDefault="00E93B90" w:rsidP="00E93B90">
      <w:pPr>
        <w:pStyle w:val="ListParagraph"/>
        <w:numPr>
          <w:ilvl w:val="0"/>
          <w:numId w:val="5"/>
        </w:numPr>
        <w:rPr>
          <w:rFonts w:asciiTheme="majorHAnsi" w:eastAsia="Times New Roman" w:hAnsiTheme="majorHAnsi" w:cs="Times New Roman"/>
        </w:rPr>
      </w:pPr>
      <w:r w:rsidRPr="00E93B90">
        <w:rPr>
          <w:rFonts w:asciiTheme="majorHAnsi" w:eastAsia="Times New Roman" w:hAnsiTheme="majorHAnsi" w:cs="Times New Roman"/>
        </w:rPr>
        <w:t xml:space="preserve">What most intrigues them about the environment, resources, and people? </w:t>
      </w:r>
    </w:p>
    <w:p w14:paraId="04D0911B" w14:textId="336EF0E7" w:rsidR="00E93B90" w:rsidRPr="00E93B90" w:rsidRDefault="00E93B90" w:rsidP="00E93B90">
      <w:pPr>
        <w:pStyle w:val="ListParagraph"/>
        <w:numPr>
          <w:ilvl w:val="0"/>
          <w:numId w:val="5"/>
        </w:numPr>
        <w:rPr>
          <w:rFonts w:asciiTheme="majorHAnsi" w:eastAsia="Times New Roman" w:hAnsiTheme="majorHAnsi" w:cs="Times New Roman"/>
        </w:rPr>
      </w:pPr>
      <w:r w:rsidRPr="00E93B90">
        <w:rPr>
          <w:rFonts w:asciiTheme="majorHAnsi" w:eastAsia="Times New Roman" w:hAnsiTheme="majorHAnsi" w:cs="Times New Roman"/>
        </w:rPr>
        <w:t xml:space="preserve">What attitudes toward their subjects are implicit in their drawings and text? </w:t>
      </w:r>
    </w:p>
    <w:p w14:paraId="505B6FA8" w14:textId="421C9360" w:rsidR="00E93B90" w:rsidRPr="00E93B90" w:rsidRDefault="00E93B90" w:rsidP="00E93B90">
      <w:pPr>
        <w:pStyle w:val="ListParagraph"/>
        <w:numPr>
          <w:ilvl w:val="0"/>
          <w:numId w:val="5"/>
        </w:numPr>
        <w:rPr>
          <w:rFonts w:asciiTheme="majorHAnsi" w:eastAsia="Times New Roman" w:hAnsiTheme="majorHAnsi" w:cs="Times New Roman"/>
        </w:rPr>
      </w:pPr>
      <w:r w:rsidRPr="00E93B90">
        <w:rPr>
          <w:rFonts w:asciiTheme="majorHAnsi" w:eastAsia="Times New Roman" w:hAnsiTheme="majorHAnsi" w:cs="Times New Roman"/>
        </w:rPr>
        <w:t xml:space="preserve">From their depictions, what do we learn about the Indians? about the Europeans? </w:t>
      </w:r>
    </w:p>
    <w:p w14:paraId="6A276C4B" w14:textId="1F937DB7" w:rsidR="00E93B90" w:rsidRPr="00E93B90" w:rsidRDefault="00E93B90" w:rsidP="00E93B90">
      <w:pPr>
        <w:pStyle w:val="ListParagraph"/>
        <w:numPr>
          <w:ilvl w:val="0"/>
          <w:numId w:val="5"/>
        </w:numPr>
        <w:rPr>
          <w:rFonts w:asciiTheme="majorHAnsi" w:hAnsiTheme="majorHAnsi"/>
        </w:rPr>
      </w:pPr>
      <w:r w:rsidRPr="00E93B90">
        <w:rPr>
          <w:rFonts w:asciiTheme="majorHAnsi" w:eastAsia="Times New Roman" w:hAnsiTheme="majorHAnsi" w:cs="Times New Roman"/>
        </w:rPr>
        <w:t>How would you establish criteria for evaluating the accuracy and authenticity of these drawings?</w:t>
      </w:r>
    </w:p>
    <w:p w14:paraId="71E2ECF0" w14:textId="77777777" w:rsidR="004C018F" w:rsidRPr="00E93B90" w:rsidRDefault="004C018F" w:rsidP="004C018F">
      <w:pPr>
        <w:rPr>
          <w:rFonts w:asciiTheme="majorHAnsi" w:hAnsiTheme="majorHAnsi"/>
        </w:rPr>
      </w:pPr>
    </w:p>
    <w:p w14:paraId="5E9D72B4" w14:textId="6899D283" w:rsidR="00E93B90" w:rsidRPr="00E93B90" w:rsidRDefault="00E93B90" w:rsidP="004C018F">
      <w:pPr>
        <w:rPr>
          <w:rFonts w:asciiTheme="majorHAnsi" w:hAnsiTheme="majorHAnsi"/>
          <w:b/>
        </w:rPr>
      </w:pPr>
      <w:r w:rsidRPr="00E93B90">
        <w:rPr>
          <w:rFonts w:asciiTheme="majorHAnsi" w:hAnsiTheme="majorHAnsi"/>
          <w:b/>
        </w:rPr>
        <w:t>Spanish Conquest</w:t>
      </w:r>
    </w:p>
    <w:p w14:paraId="1063C586" w14:textId="77777777" w:rsidR="00E93B90" w:rsidRPr="00E93B90" w:rsidRDefault="00E93B90" w:rsidP="004C018F">
      <w:pPr>
        <w:rPr>
          <w:rFonts w:asciiTheme="majorHAnsi" w:hAnsiTheme="majorHAnsi"/>
          <w:b/>
        </w:rPr>
      </w:pPr>
    </w:p>
    <w:p w14:paraId="29A89EF0" w14:textId="4E0D27DE" w:rsidR="004C018F" w:rsidRPr="00E93B90" w:rsidRDefault="004C018F" w:rsidP="004C018F">
      <w:pPr>
        <w:rPr>
          <w:rFonts w:asciiTheme="majorHAnsi" w:hAnsiTheme="majorHAnsi"/>
        </w:rPr>
      </w:pPr>
      <w:r w:rsidRPr="00E93B90">
        <w:rPr>
          <w:rFonts w:asciiTheme="majorHAnsi" w:hAnsiTheme="majorHAnsi"/>
          <w:i/>
        </w:rPr>
        <w:t xml:space="preserve">Use the following link to answer the following questions: </w:t>
      </w:r>
      <w:r w:rsidR="00E93B90" w:rsidRPr="00E93B90">
        <w:rPr>
          <w:rFonts w:asciiTheme="majorHAnsi" w:hAnsiTheme="majorHAnsi"/>
          <w:i/>
        </w:rPr>
        <w:t xml:space="preserve">All members do NOT need to read all documents. </w:t>
      </w:r>
      <w:hyperlink r:id="rId10" w:history="1">
        <w:r w:rsidRPr="00E93B90">
          <w:rPr>
            <w:rStyle w:val="Hyperlink"/>
            <w:rFonts w:asciiTheme="majorHAnsi" w:hAnsiTheme="majorHAnsi"/>
          </w:rPr>
          <w:t>http://nationalhumanitiescenter.org/pds/amerbegin/contact/text7/text7read.htm</w:t>
        </w:r>
      </w:hyperlink>
      <w:r w:rsidRPr="00E93B90">
        <w:rPr>
          <w:rFonts w:asciiTheme="majorHAnsi" w:hAnsiTheme="majorHAnsi"/>
        </w:rPr>
        <w:t xml:space="preserve"> </w:t>
      </w:r>
    </w:p>
    <w:p w14:paraId="44E61875" w14:textId="77777777" w:rsidR="004C018F" w:rsidRPr="00E93B90" w:rsidRDefault="004C018F" w:rsidP="004C018F">
      <w:pPr>
        <w:rPr>
          <w:rFonts w:asciiTheme="majorHAnsi" w:hAnsiTheme="majorHAnsi"/>
        </w:rPr>
      </w:pPr>
    </w:p>
    <w:p w14:paraId="4A450DFB" w14:textId="77777777" w:rsidR="004C018F" w:rsidRPr="00E93B90" w:rsidRDefault="004C018F" w:rsidP="004C018F">
      <w:pPr>
        <w:pStyle w:val="ListParagraph"/>
        <w:numPr>
          <w:ilvl w:val="0"/>
          <w:numId w:val="2"/>
        </w:numPr>
        <w:rPr>
          <w:rFonts w:asciiTheme="majorHAnsi" w:hAnsiTheme="majorHAnsi"/>
        </w:rPr>
      </w:pPr>
      <w:r w:rsidRPr="00E93B90">
        <w:rPr>
          <w:rFonts w:asciiTheme="majorHAnsi" w:hAnsiTheme="majorHAnsi" w:cs="Verdana"/>
        </w:rPr>
        <w:t>How does Cortés's letter reflect the spirit of the "Requerimiento"?</w:t>
      </w:r>
    </w:p>
    <w:p w14:paraId="01AD68BD" w14:textId="77777777" w:rsidR="004973DC" w:rsidRPr="00E93B90" w:rsidRDefault="004973DC" w:rsidP="004973DC">
      <w:pPr>
        <w:rPr>
          <w:rFonts w:asciiTheme="majorHAnsi" w:hAnsiTheme="majorHAnsi"/>
        </w:rPr>
      </w:pPr>
    </w:p>
    <w:p w14:paraId="7497B8DA" w14:textId="77777777" w:rsidR="004973DC" w:rsidRPr="00E93B90" w:rsidRDefault="004973DC" w:rsidP="004973DC">
      <w:pPr>
        <w:rPr>
          <w:rFonts w:asciiTheme="majorHAnsi" w:hAnsiTheme="majorHAnsi"/>
        </w:rPr>
      </w:pPr>
    </w:p>
    <w:p w14:paraId="7B9B8B1D" w14:textId="77777777" w:rsidR="004C018F" w:rsidRPr="00E93B90" w:rsidRDefault="004C018F" w:rsidP="004C018F">
      <w:pPr>
        <w:pStyle w:val="ListParagraph"/>
        <w:numPr>
          <w:ilvl w:val="0"/>
          <w:numId w:val="2"/>
        </w:numPr>
        <w:rPr>
          <w:rFonts w:asciiTheme="majorHAnsi" w:hAnsiTheme="majorHAnsi"/>
        </w:rPr>
      </w:pPr>
      <w:r w:rsidRPr="00E93B90">
        <w:rPr>
          <w:rFonts w:asciiTheme="majorHAnsi" w:hAnsiTheme="majorHAnsi" w:cs="Verdana"/>
        </w:rPr>
        <w:t>How do the details Cortés chooses to describe in his letter reflect the motivations, intentions, and expectations of the Spanish in Mexico?</w:t>
      </w:r>
    </w:p>
    <w:p w14:paraId="1934DB7D" w14:textId="77777777" w:rsidR="004973DC" w:rsidRPr="00E93B90" w:rsidRDefault="004973DC" w:rsidP="004973DC">
      <w:pPr>
        <w:rPr>
          <w:rFonts w:asciiTheme="majorHAnsi" w:hAnsiTheme="majorHAnsi"/>
        </w:rPr>
      </w:pPr>
    </w:p>
    <w:p w14:paraId="1BD4F8F1" w14:textId="77777777" w:rsidR="004973DC" w:rsidRPr="00E93B90" w:rsidRDefault="004973DC" w:rsidP="004973DC">
      <w:pPr>
        <w:rPr>
          <w:rFonts w:asciiTheme="majorHAnsi" w:hAnsiTheme="majorHAnsi"/>
        </w:rPr>
      </w:pPr>
    </w:p>
    <w:p w14:paraId="545F07AC" w14:textId="77777777" w:rsidR="004C018F" w:rsidRPr="00E93B90" w:rsidRDefault="004C018F" w:rsidP="004C018F">
      <w:pPr>
        <w:pStyle w:val="ListParagraph"/>
        <w:numPr>
          <w:ilvl w:val="0"/>
          <w:numId w:val="2"/>
        </w:numPr>
        <w:rPr>
          <w:rFonts w:asciiTheme="majorHAnsi" w:hAnsiTheme="majorHAnsi"/>
        </w:rPr>
      </w:pPr>
      <w:r w:rsidRPr="00E93B90">
        <w:rPr>
          <w:rFonts w:asciiTheme="majorHAnsi" w:hAnsiTheme="majorHAnsi" w:cs="Verdana"/>
        </w:rPr>
        <w:t>Compare Cortés's description of Tenochtitlán with its appearance in the Aztec description.</w:t>
      </w:r>
    </w:p>
    <w:p w14:paraId="4BC663AB" w14:textId="15263B9F" w:rsidR="004C018F" w:rsidRPr="00E93B90" w:rsidRDefault="004C018F" w:rsidP="00E93B90">
      <w:pPr>
        <w:widowControl w:val="0"/>
        <w:tabs>
          <w:tab w:val="left" w:pos="220"/>
          <w:tab w:val="left" w:pos="720"/>
        </w:tabs>
        <w:autoSpaceDE w:val="0"/>
        <w:autoSpaceDN w:val="0"/>
        <w:adjustRightInd w:val="0"/>
        <w:rPr>
          <w:rFonts w:asciiTheme="majorHAnsi" w:hAnsiTheme="majorHAnsi" w:cs="Verdana"/>
        </w:rPr>
      </w:pPr>
    </w:p>
    <w:p w14:paraId="14EA7456" w14:textId="77777777" w:rsidR="004973DC" w:rsidRPr="00E93B90" w:rsidRDefault="004973DC" w:rsidP="004973DC">
      <w:pPr>
        <w:widowControl w:val="0"/>
        <w:tabs>
          <w:tab w:val="left" w:pos="220"/>
          <w:tab w:val="left" w:pos="720"/>
        </w:tabs>
        <w:autoSpaceDE w:val="0"/>
        <w:autoSpaceDN w:val="0"/>
        <w:adjustRightInd w:val="0"/>
        <w:rPr>
          <w:rFonts w:asciiTheme="majorHAnsi" w:hAnsiTheme="majorHAnsi" w:cs="Verdana"/>
        </w:rPr>
      </w:pPr>
    </w:p>
    <w:p w14:paraId="017DB939" w14:textId="77777777" w:rsidR="004973DC" w:rsidRPr="00E93B90" w:rsidRDefault="004973DC" w:rsidP="004973DC">
      <w:pPr>
        <w:widowControl w:val="0"/>
        <w:tabs>
          <w:tab w:val="left" w:pos="220"/>
          <w:tab w:val="left" w:pos="720"/>
        </w:tabs>
        <w:autoSpaceDE w:val="0"/>
        <w:autoSpaceDN w:val="0"/>
        <w:adjustRightInd w:val="0"/>
        <w:rPr>
          <w:rFonts w:asciiTheme="majorHAnsi" w:hAnsiTheme="majorHAnsi" w:cs="Verdana"/>
        </w:rPr>
      </w:pPr>
    </w:p>
    <w:p w14:paraId="4F37791A" w14:textId="77777777" w:rsidR="004C018F" w:rsidRPr="00E93B90" w:rsidRDefault="004C018F" w:rsidP="004C018F">
      <w:pPr>
        <w:widowControl w:val="0"/>
        <w:numPr>
          <w:ilvl w:val="0"/>
          <w:numId w:val="2"/>
        </w:numPr>
        <w:tabs>
          <w:tab w:val="left" w:pos="220"/>
          <w:tab w:val="left" w:pos="720"/>
        </w:tabs>
        <w:autoSpaceDE w:val="0"/>
        <w:autoSpaceDN w:val="0"/>
        <w:adjustRightInd w:val="0"/>
        <w:rPr>
          <w:rFonts w:asciiTheme="majorHAnsi" w:hAnsiTheme="majorHAnsi" w:cs="Verdana"/>
        </w:rPr>
      </w:pPr>
      <w:r w:rsidRPr="00E93B90">
        <w:rPr>
          <w:rFonts w:asciiTheme="majorHAnsi" w:hAnsiTheme="majorHAnsi" w:cs="Verdana"/>
        </w:rPr>
        <w:t xml:space="preserve">What general pattern of Spanish conquest does las Casas present in </w:t>
      </w:r>
      <w:r w:rsidRPr="00E93B90">
        <w:rPr>
          <w:rFonts w:asciiTheme="majorHAnsi" w:hAnsiTheme="majorHAnsi" w:cs="Verdana"/>
          <w:i/>
          <w:iCs/>
        </w:rPr>
        <w:t>A Brief Account</w:t>
      </w:r>
      <w:r w:rsidRPr="00E93B90">
        <w:rPr>
          <w:rFonts w:asciiTheme="majorHAnsi" w:hAnsiTheme="majorHAnsi" w:cs="Verdana"/>
        </w:rPr>
        <w:t>? How does it compare with the Indians' accounts?</w:t>
      </w:r>
    </w:p>
    <w:p w14:paraId="1E2DB988" w14:textId="77777777" w:rsidR="004973DC" w:rsidRPr="00E93B90" w:rsidRDefault="004973DC" w:rsidP="004973DC">
      <w:pPr>
        <w:widowControl w:val="0"/>
        <w:tabs>
          <w:tab w:val="left" w:pos="220"/>
          <w:tab w:val="left" w:pos="720"/>
        </w:tabs>
        <w:autoSpaceDE w:val="0"/>
        <w:autoSpaceDN w:val="0"/>
        <w:adjustRightInd w:val="0"/>
        <w:rPr>
          <w:rFonts w:asciiTheme="majorHAnsi" w:hAnsiTheme="majorHAnsi" w:cs="Verdana"/>
        </w:rPr>
      </w:pPr>
    </w:p>
    <w:p w14:paraId="5B33689A" w14:textId="77777777" w:rsidR="004973DC" w:rsidRPr="00E93B90" w:rsidRDefault="004973DC" w:rsidP="004973DC">
      <w:pPr>
        <w:widowControl w:val="0"/>
        <w:tabs>
          <w:tab w:val="left" w:pos="220"/>
          <w:tab w:val="left" w:pos="720"/>
        </w:tabs>
        <w:autoSpaceDE w:val="0"/>
        <w:autoSpaceDN w:val="0"/>
        <w:adjustRightInd w:val="0"/>
        <w:rPr>
          <w:rFonts w:asciiTheme="majorHAnsi" w:hAnsiTheme="majorHAnsi" w:cs="Verdana"/>
        </w:rPr>
      </w:pPr>
    </w:p>
    <w:p w14:paraId="5E40BFC0" w14:textId="77777777" w:rsidR="004C018F" w:rsidRPr="00E93B90" w:rsidRDefault="004C018F" w:rsidP="004C018F">
      <w:pPr>
        <w:widowControl w:val="0"/>
        <w:numPr>
          <w:ilvl w:val="0"/>
          <w:numId w:val="2"/>
        </w:numPr>
        <w:tabs>
          <w:tab w:val="left" w:pos="220"/>
          <w:tab w:val="left" w:pos="720"/>
        </w:tabs>
        <w:autoSpaceDE w:val="0"/>
        <w:autoSpaceDN w:val="0"/>
        <w:adjustRightInd w:val="0"/>
        <w:rPr>
          <w:rFonts w:asciiTheme="majorHAnsi" w:hAnsiTheme="majorHAnsi" w:cs="Verdana"/>
        </w:rPr>
      </w:pPr>
      <w:r w:rsidRPr="00E93B90">
        <w:rPr>
          <w:rFonts w:asciiTheme="majorHAnsi" w:hAnsiTheme="majorHAnsi" w:cs="Verdana"/>
        </w:rPr>
        <w:t>How did las Casas structure his report to most influence the king's response?</w:t>
      </w:r>
    </w:p>
    <w:p w14:paraId="7509007D" w14:textId="77777777" w:rsidR="004973DC" w:rsidRPr="00E93B90" w:rsidRDefault="004973DC" w:rsidP="004973DC">
      <w:pPr>
        <w:widowControl w:val="0"/>
        <w:tabs>
          <w:tab w:val="left" w:pos="220"/>
          <w:tab w:val="left" w:pos="720"/>
        </w:tabs>
        <w:autoSpaceDE w:val="0"/>
        <w:autoSpaceDN w:val="0"/>
        <w:adjustRightInd w:val="0"/>
        <w:rPr>
          <w:rFonts w:asciiTheme="majorHAnsi" w:hAnsiTheme="majorHAnsi" w:cs="Verdana"/>
        </w:rPr>
      </w:pPr>
    </w:p>
    <w:p w14:paraId="7564B025" w14:textId="77777777" w:rsidR="004973DC" w:rsidRPr="00E93B90" w:rsidRDefault="004973DC" w:rsidP="004973DC">
      <w:pPr>
        <w:widowControl w:val="0"/>
        <w:tabs>
          <w:tab w:val="left" w:pos="220"/>
          <w:tab w:val="left" w:pos="720"/>
        </w:tabs>
        <w:autoSpaceDE w:val="0"/>
        <w:autoSpaceDN w:val="0"/>
        <w:adjustRightInd w:val="0"/>
        <w:rPr>
          <w:rFonts w:asciiTheme="majorHAnsi" w:hAnsiTheme="majorHAnsi" w:cs="Verdana"/>
        </w:rPr>
      </w:pPr>
    </w:p>
    <w:p w14:paraId="32C67BA5" w14:textId="77777777" w:rsidR="004C018F" w:rsidRPr="00E93B90" w:rsidRDefault="004C018F" w:rsidP="004C018F">
      <w:pPr>
        <w:widowControl w:val="0"/>
        <w:numPr>
          <w:ilvl w:val="0"/>
          <w:numId w:val="2"/>
        </w:numPr>
        <w:tabs>
          <w:tab w:val="left" w:pos="220"/>
          <w:tab w:val="left" w:pos="720"/>
        </w:tabs>
        <w:autoSpaceDE w:val="0"/>
        <w:autoSpaceDN w:val="0"/>
        <w:adjustRightInd w:val="0"/>
        <w:rPr>
          <w:rFonts w:asciiTheme="majorHAnsi" w:hAnsiTheme="majorHAnsi" w:cs="Verdana"/>
        </w:rPr>
      </w:pPr>
      <w:r w:rsidRPr="00E93B90">
        <w:rPr>
          <w:rFonts w:asciiTheme="majorHAnsi" w:hAnsiTheme="majorHAnsi" w:cs="Verdana"/>
        </w:rPr>
        <w:t>The Aztec acrobats who performed for King Charles were probably the first Native Americans their audience had ever seen. What impression does Weiditz's painting convey</w:t>
      </w:r>
    </w:p>
    <w:p w14:paraId="328AF39C" w14:textId="77777777" w:rsidR="004973DC" w:rsidRPr="00E93B90" w:rsidRDefault="004973DC" w:rsidP="004973DC">
      <w:pPr>
        <w:widowControl w:val="0"/>
        <w:tabs>
          <w:tab w:val="left" w:pos="220"/>
          <w:tab w:val="left" w:pos="720"/>
        </w:tabs>
        <w:autoSpaceDE w:val="0"/>
        <w:autoSpaceDN w:val="0"/>
        <w:adjustRightInd w:val="0"/>
        <w:rPr>
          <w:rFonts w:asciiTheme="majorHAnsi" w:hAnsiTheme="majorHAnsi" w:cs="Verdana"/>
        </w:rPr>
      </w:pPr>
    </w:p>
    <w:p w14:paraId="29BBAA33" w14:textId="77777777" w:rsidR="00E93B90" w:rsidRPr="00E93B90" w:rsidRDefault="00E93B90" w:rsidP="004973DC">
      <w:pPr>
        <w:widowControl w:val="0"/>
        <w:tabs>
          <w:tab w:val="left" w:pos="220"/>
          <w:tab w:val="left" w:pos="720"/>
        </w:tabs>
        <w:autoSpaceDE w:val="0"/>
        <w:autoSpaceDN w:val="0"/>
        <w:adjustRightInd w:val="0"/>
        <w:rPr>
          <w:rFonts w:asciiTheme="majorHAnsi" w:hAnsiTheme="majorHAnsi" w:cs="Verdana"/>
        </w:rPr>
      </w:pPr>
    </w:p>
    <w:p w14:paraId="17B07021" w14:textId="77777777" w:rsidR="004973DC" w:rsidRPr="00E93B90" w:rsidRDefault="004973DC" w:rsidP="004973DC">
      <w:pPr>
        <w:widowControl w:val="0"/>
        <w:tabs>
          <w:tab w:val="left" w:pos="220"/>
          <w:tab w:val="left" w:pos="720"/>
        </w:tabs>
        <w:autoSpaceDE w:val="0"/>
        <w:autoSpaceDN w:val="0"/>
        <w:adjustRightInd w:val="0"/>
        <w:rPr>
          <w:rFonts w:asciiTheme="majorHAnsi" w:hAnsiTheme="majorHAnsi" w:cs="Verdana"/>
        </w:rPr>
      </w:pPr>
    </w:p>
    <w:p w14:paraId="66CA6E43" w14:textId="77777777" w:rsidR="004C018F" w:rsidRPr="00E93B90" w:rsidRDefault="004C018F" w:rsidP="004C018F">
      <w:pPr>
        <w:widowControl w:val="0"/>
        <w:numPr>
          <w:ilvl w:val="0"/>
          <w:numId w:val="2"/>
        </w:numPr>
        <w:tabs>
          <w:tab w:val="left" w:pos="220"/>
          <w:tab w:val="left" w:pos="720"/>
        </w:tabs>
        <w:autoSpaceDE w:val="0"/>
        <w:autoSpaceDN w:val="0"/>
        <w:adjustRightInd w:val="0"/>
        <w:rPr>
          <w:rFonts w:asciiTheme="majorHAnsi" w:hAnsiTheme="majorHAnsi" w:cs="Verdana"/>
        </w:rPr>
      </w:pPr>
      <w:r w:rsidRPr="00E93B90">
        <w:rPr>
          <w:rFonts w:asciiTheme="majorHAnsi" w:hAnsiTheme="majorHAnsi" w:cs="Verdana"/>
        </w:rPr>
        <w:t>The feather painting scenes were done nearly fifty years after the painting of the juggler. How has the image of the Native American changed? What were the Franciscans saying about the Native Americans and about their fellow Europeans?</w:t>
      </w:r>
    </w:p>
    <w:p w14:paraId="7EF4FD18" w14:textId="77777777" w:rsidR="004973DC" w:rsidRPr="00E93B90" w:rsidRDefault="004973DC" w:rsidP="004973DC">
      <w:pPr>
        <w:widowControl w:val="0"/>
        <w:tabs>
          <w:tab w:val="left" w:pos="220"/>
          <w:tab w:val="left" w:pos="720"/>
        </w:tabs>
        <w:autoSpaceDE w:val="0"/>
        <w:autoSpaceDN w:val="0"/>
        <w:adjustRightInd w:val="0"/>
        <w:rPr>
          <w:rFonts w:asciiTheme="majorHAnsi" w:hAnsiTheme="majorHAnsi" w:cs="Verdana"/>
        </w:rPr>
      </w:pPr>
    </w:p>
    <w:p w14:paraId="179E6C1F" w14:textId="77777777" w:rsidR="004973DC" w:rsidRPr="00E93B90" w:rsidRDefault="004973DC" w:rsidP="004973DC">
      <w:pPr>
        <w:widowControl w:val="0"/>
        <w:tabs>
          <w:tab w:val="left" w:pos="220"/>
          <w:tab w:val="left" w:pos="720"/>
        </w:tabs>
        <w:autoSpaceDE w:val="0"/>
        <w:autoSpaceDN w:val="0"/>
        <w:adjustRightInd w:val="0"/>
        <w:rPr>
          <w:rFonts w:asciiTheme="majorHAnsi" w:hAnsiTheme="majorHAnsi" w:cs="Verdana"/>
        </w:rPr>
      </w:pPr>
    </w:p>
    <w:p w14:paraId="33A6920B" w14:textId="77777777" w:rsidR="004973DC" w:rsidRPr="00E93B90" w:rsidRDefault="004973DC" w:rsidP="004973DC">
      <w:pPr>
        <w:widowControl w:val="0"/>
        <w:tabs>
          <w:tab w:val="left" w:pos="220"/>
          <w:tab w:val="left" w:pos="720"/>
        </w:tabs>
        <w:autoSpaceDE w:val="0"/>
        <w:autoSpaceDN w:val="0"/>
        <w:adjustRightInd w:val="0"/>
        <w:rPr>
          <w:rFonts w:asciiTheme="majorHAnsi" w:hAnsiTheme="majorHAnsi" w:cs="Verdana"/>
        </w:rPr>
      </w:pPr>
    </w:p>
    <w:p w14:paraId="183D6CFE" w14:textId="77777777" w:rsidR="004C018F" w:rsidRPr="00E93B90" w:rsidRDefault="004C018F" w:rsidP="004C018F">
      <w:pPr>
        <w:widowControl w:val="0"/>
        <w:numPr>
          <w:ilvl w:val="0"/>
          <w:numId w:val="2"/>
        </w:numPr>
        <w:tabs>
          <w:tab w:val="left" w:pos="220"/>
          <w:tab w:val="left" w:pos="720"/>
        </w:tabs>
        <w:autoSpaceDE w:val="0"/>
        <w:autoSpaceDN w:val="0"/>
        <w:adjustRightInd w:val="0"/>
        <w:rPr>
          <w:rFonts w:asciiTheme="majorHAnsi" w:hAnsiTheme="majorHAnsi" w:cs="Verdana"/>
        </w:rPr>
      </w:pPr>
      <w:r w:rsidRPr="00E93B90">
        <w:rPr>
          <w:rFonts w:asciiTheme="majorHAnsi" w:hAnsiTheme="majorHAnsi" w:cs="Verdana"/>
        </w:rPr>
        <w:t>How does the painting depicting the burning of the idols both reject and affirm the Aztec heritage?</w:t>
      </w:r>
    </w:p>
    <w:p w14:paraId="078AFA35" w14:textId="77777777" w:rsidR="004C018F" w:rsidRDefault="004C018F"/>
    <w:sectPr w:rsidR="004C018F"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7D7367"/>
    <w:multiLevelType w:val="hybridMultilevel"/>
    <w:tmpl w:val="0128C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91F2A"/>
    <w:multiLevelType w:val="hybridMultilevel"/>
    <w:tmpl w:val="58C29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36BEA"/>
    <w:multiLevelType w:val="hybridMultilevel"/>
    <w:tmpl w:val="76FC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962AA"/>
    <w:multiLevelType w:val="hybridMultilevel"/>
    <w:tmpl w:val="A0CC3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8F"/>
    <w:rsid w:val="00122644"/>
    <w:rsid w:val="004973DC"/>
    <w:rsid w:val="004C018F"/>
    <w:rsid w:val="00594422"/>
    <w:rsid w:val="006D0B2E"/>
    <w:rsid w:val="007C5F93"/>
    <w:rsid w:val="00840170"/>
    <w:rsid w:val="00DB3423"/>
    <w:rsid w:val="00E86223"/>
    <w:rsid w:val="00E9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D7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18F"/>
    <w:rPr>
      <w:color w:val="0000FF" w:themeColor="hyperlink"/>
      <w:u w:val="single"/>
    </w:rPr>
  </w:style>
  <w:style w:type="paragraph" w:styleId="ListParagraph">
    <w:name w:val="List Paragraph"/>
    <w:basedOn w:val="Normal"/>
    <w:uiPriority w:val="34"/>
    <w:qFormat/>
    <w:rsid w:val="004C018F"/>
    <w:pPr>
      <w:ind w:left="720"/>
      <w:contextualSpacing/>
    </w:pPr>
  </w:style>
  <w:style w:type="paragraph" w:styleId="NormalWeb">
    <w:name w:val="Normal (Web)"/>
    <w:basedOn w:val="Normal"/>
    <w:uiPriority w:val="99"/>
    <w:unhideWhenUsed/>
    <w:rsid w:val="004C018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93B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18F"/>
    <w:rPr>
      <w:color w:val="0000FF" w:themeColor="hyperlink"/>
      <w:u w:val="single"/>
    </w:rPr>
  </w:style>
  <w:style w:type="paragraph" w:styleId="ListParagraph">
    <w:name w:val="List Paragraph"/>
    <w:basedOn w:val="Normal"/>
    <w:uiPriority w:val="34"/>
    <w:qFormat/>
    <w:rsid w:val="004C018F"/>
    <w:pPr>
      <w:ind w:left="720"/>
      <w:contextualSpacing/>
    </w:pPr>
  </w:style>
  <w:style w:type="paragraph" w:styleId="NormalWeb">
    <w:name w:val="Normal (Web)"/>
    <w:basedOn w:val="Normal"/>
    <w:uiPriority w:val="99"/>
    <w:unhideWhenUsed/>
    <w:rsid w:val="004C018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93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7680">
      <w:bodyDiv w:val="1"/>
      <w:marLeft w:val="0"/>
      <w:marRight w:val="0"/>
      <w:marTop w:val="0"/>
      <w:marBottom w:val="0"/>
      <w:divBdr>
        <w:top w:val="none" w:sz="0" w:space="0" w:color="auto"/>
        <w:left w:val="none" w:sz="0" w:space="0" w:color="auto"/>
        <w:bottom w:val="none" w:sz="0" w:space="0" w:color="auto"/>
        <w:right w:val="none" w:sz="0" w:space="0" w:color="auto"/>
      </w:divBdr>
    </w:div>
    <w:div w:id="1505974624">
      <w:bodyDiv w:val="1"/>
      <w:marLeft w:val="0"/>
      <w:marRight w:val="0"/>
      <w:marTop w:val="0"/>
      <w:marBottom w:val="0"/>
      <w:divBdr>
        <w:top w:val="none" w:sz="0" w:space="0" w:color="auto"/>
        <w:left w:val="none" w:sz="0" w:space="0" w:color="auto"/>
        <w:bottom w:val="none" w:sz="0" w:space="0" w:color="auto"/>
        <w:right w:val="none" w:sz="0" w:space="0" w:color="auto"/>
      </w:divBdr>
      <w:divsChild>
        <w:div w:id="810830962">
          <w:marLeft w:val="0"/>
          <w:marRight w:val="0"/>
          <w:marTop w:val="0"/>
          <w:marBottom w:val="0"/>
          <w:divBdr>
            <w:top w:val="none" w:sz="0" w:space="0" w:color="auto"/>
            <w:left w:val="none" w:sz="0" w:space="0" w:color="auto"/>
            <w:bottom w:val="none" w:sz="0" w:space="0" w:color="auto"/>
            <w:right w:val="none" w:sz="0" w:space="0" w:color="auto"/>
          </w:divBdr>
          <w:divsChild>
            <w:div w:id="1781563315">
              <w:marLeft w:val="0"/>
              <w:marRight w:val="0"/>
              <w:marTop w:val="0"/>
              <w:marBottom w:val="0"/>
              <w:divBdr>
                <w:top w:val="none" w:sz="0" w:space="0" w:color="auto"/>
                <w:left w:val="none" w:sz="0" w:space="0" w:color="auto"/>
                <w:bottom w:val="none" w:sz="0" w:space="0" w:color="auto"/>
                <w:right w:val="none" w:sz="0" w:space="0" w:color="auto"/>
              </w:divBdr>
              <w:divsChild>
                <w:div w:id="15361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9180">
      <w:bodyDiv w:val="1"/>
      <w:marLeft w:val="0"/>
      <w:marRight w:val="0"/>
      <w:marTop w:val="0"/>
      <w:marBottom w:val="0"/>
      <w:divBdr>
        <w:top w:val="none" w:sz="0" w:space="0" w:color="auto"/>
        <w:left w:val="none" w:sz="0" w:space="0" w:color="auto"/>
        <w:bottom w:val="none" w:sz="0" w:space="0" w:color="auto"/>
        <w:right w:val="none" w:sz="0" w:space="0" w:color="auto"/>
      </w:divBdr>
    </w:div>
    <w:div w:id="2061972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humanitiescenter.org/pds/amerbegin/contact/text1/text1read.htm" TargetMode="External"/><Relationship Id="rId3" Type="http://schemas.microsoft.com/office/2007/relationships/stylesWithEffects" Target="stylesWithEffects.xml"/><Relationship Id="rId7" Type="http://schemas.openxmlformats.org/officeDocument/2006/relationships/hyperlink" Target="http://nationalhumanitiescenter.org/pds/amerbegin/contact/text7/casas_destruc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ionalhumanitiescenter.org/pds/amerbegin/contact/text7/text7read.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tionalhumanitiescenter.org/pds/amerbegin/contact/text7/text7read.htm" TargetMode="External"/><Relationship Id="rId4" Type="http://schemas.openxmlformats.org/officeDocument/2006/relationships/settings" Target="settings.xml"/><Relationship Id="rId9" Type="http://schemas.openxmlformats.org/officeDocument/2006/relationships/hyperlink" Target="http://nationalhumanitiescenter.org/pds/amerbegin/contact/text3/drakemanuscri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dc:creator>
  <cp:lastModifiedBy>nadege</cp:lastModifiedBy>
  <cp:revision>4</cp:revision>
  <dcterms:created xsi:type="dcterms:W3CDTF">2015-08-18T14:22:00Z</dcterms:created>
  <dcterms:modified xsi:type="dcterms:W3CDTF">2015-08-18T14:23:00Z</dcterms:modified>
</cp:coreProperties>
</file>