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A2516" w14:textId="77777777" w:rsidR="00F71BD2" w:rsidRDefault="00F71BD2">
      <w:r>
        <w:t>Economics – Reading Guide</w:t>
      </w:r>
    </w:p>
    <w:p w14:paraId="504D8F6A" w14:textId="1D413ABD" w:rsidR="00F71BD2" w:rsidRDefault="000A5AEF">
      <w:r>
        <w:t>Pages 54 – 79</w:t>
      </w:r>
      <w:r w:rsidR="00E93EC7">
        <w:t xml:space="preserve"> – Due</w:t>
      </w:r>
      <w:r w:rsidR="00207A6C">
        <w:t xml:space="preserve"> Wednesday</w:t>
      </w:r>
      <w:r w:rsidR="00E93EC7">
        <w:t xml:space="preserve">, September </w:t>
      </w:r>
      <w:r w:rsidR="00E8122E">
        <w:t>3</w:t>
      </w:r>
      <w:r w:rsidR="00E93EC7" w:rsidRPr="000804F8">
        <w:rPr>
          <w:vertAlign w:val="superscript"/>
        </w:rPr>
        <w:t>th</w:t>
      </w:r>
    </w:p>
    <w:p w14:paraId="4A83A7DB" w14:textId="77777777" w:rsidR="000804F8" w:rsidRDefault="000804F8">
      <w:r>
        <w:t>20 points</w:t>
      </w:r>
    </w:p>
    <w:p w14:paraId="37CB47F0" w14:textId="77777777" w:rsidR="00F71BD2" w:rsidRDefault="00F71BD2"/>
    <w:p w14:paraId="0C9391B1" w14:textId="77777777" w:rsidR="00F71BD2" w:rsidRDefault="000804F8">
      <w:r>
        <w:t>Please answer the following questions:</w:t>
      </w:r>
      <w:r w:rsidR="00F71BD2">
        <w:tab/>
      </w:r>
      <w:r w:rsidR="00F71BD2">
        <w:tab/>
      </w:r>
    </w:p>
    <w:p w14:paraId="1448DC11" w14:textId="77777777" w:rsidR="00F71BD2" w:rsidRDefault="00F71BD2">
      <w:pPr>
        <w:rPr>
          <w:b/>
        </w:rPr>
      </w:pPr>
    </w:p>
    <w:p w14:paraId="4A2F2475" w14:textId="77777777" w:rsidR="00F71BD2" w:rsidRDefault="00F71BD2" w:rsidP="003876BB">
      <w:pPr>
        <w:pStyle w:val="ListParagraph"/>
        <w:numPr>
          <w:ilvl w:val="0"/>
          <w:numId w:val="1"/>
        </w:numPr>
      </w:pPr>
      <w:r>
        <w:t>What is an externality?  What does he mean when he says: “There is no market solution</w:t>
      </w:r>
      <w:r w:rsidR="003876BB">
        <w:t xml:space="preserve"> </w:t>
      </w:r>
      <w:r>
        <w:t>in this c</w:t>
      </w:r>
      <w:bookmarkStart w:id="0" w:name="_GoBack"/>
      <w:bookmarkEnd w:id="0"/>
      <w:r>
        <w:t>ase; the market is the problem”? (55)</w:t>
      </w:r>
    </w:p>
    <w:p w14:paraId="0D9683C2" w14:textId="77777777" w:rsidR="00F71BD2" w:rsidRDefault="00F71BD2"/>
    <w:p w14:paraId="6249687D" w14:textId="77777777" w:rsidR="00F71BD2" w:rsidRDefault="00F71BD2" w:rsidP="00F71BD2">
      <w:pPr>
        <w:pStyle w:val="ListParagraph"/>
        <w:numPr>
          <w:ilvl w:val="0"/>
          <w:numId w:val="1"/>
        </w:numPr>
      </w:pPr>
      <w:r>
        <w:t>How can the government help the economy in dealing with externalities? (56-57)</w:t>
      </w:r>
    </w:p>
    <w:p w14:paraId="1F765F9E" w14:textId="77727689" w:rsidR="00F71BD2" w:rsidRDefault="00F71BD2" w:rsidP="00E8122E"/>
    <w:p w14:paraId="1B3EEB98" w14:textId="77777777" w:rsidR="00F71BD2" w:rsidRDefault="00F71BD2"/>
    <w:p w14:paraId="57E0ECBA" w14:textId="77777777" w:rsidR="00F71BD2" w:rsidRDefault="00F71BD2" w:rsidP="00F71BD2">
      <w:pPr>
        <w:pStyle w:val="ListParagraph"/>
        <w:numPr>
          <w:ilvl w:val="0"/>
          <w:numId w:val="1"/>
        </w:numPr>
      </w:pPr>
      <w:r>
        <w:t>What are the two mechanisms (tools) that government can use in dealing with externalities? (59-60)</w:t>
      </w:r>
    </w:p>
    <w:p w14:paraId="6AE6727C" w14:textId="77777777" w:rsidR="00F71BD2" w:rsidRDefault="00F71BD2"/>
    <w:p w14:paraId="25C2F3DD" w14:textId="77777777" w:rsidR="00F71BD2" w:rsidRDefault="00F71BD2" w:rsidP="000804F8">
      <w:pPr>
        <w:pStyle w:val="ListParagraph"/>
        <w:numPr>
          <w:ilvl w:val="0"/>
          <w:numId w:val="1"/>
        </w:numPr>
      </w:pPr>
      <w:r>
        <w:t>How can taxing create incentives (3 ways)? (61)</w:t>
      </w:r>
    </w:p>
    <w:p w14:paraId="43121FA8" w14:textId="77777777" w:rsidR="00F71BD2" w:rsidRDefault="00F71BD2"/>
    <w:p w14:paraId="2955369E" w14:textId="77777777" w:rsidR="00F71BD2" w:rsidRDefault="00F71BD2" w:rsidP="00F71BD2">
      <w:pPr>
        <w:pStyle w:val="ListParagraph"/>
        <w:numPr>
          <w:ilvl w:val="0"/>
          <w:numId w:val="1"/>
        </w:numPr>
      </w:pPr>
      <w:r>
        <w:t>What are the problems with using taxes to deal with externalities?  (61-62)</w:t>
      </w:r>
    </w:p>
    <w:p w14:paraId="451D02EC" w14:textId="77777777" w:rsidR="00F71BD2" w:rsidRDefault="00F71BD2"/>
    <w:p w14:paraId="0505E211" w14:textId="77777777" w:rsidR="00F71BD2" w:rsidRDefault="00F71BD2" w:rsidP="00F71BD2">
      <w:pPr>
        <w:pStyle w:val="ListParagraph"/>
        <w:numPr>
          <w:ilvl w:val="0"/>
          <w:numId w:val="1"/>
        </w:numPr>
      </w:pPr>
      <w:r>
        <w:t xml:space="preserve">What does Ronald </w:t>
      </w:r>
      <w:proofErr w:type="spellStart"/>
      <w:r>
        <w:t>Coase</w:t>
      </w:r>
      <w:proofErr w:type="spellEnd"/>
      <w:r>
        <w:t xml:space="preserve"> say about this situation (several ideas)?  (63-65)</w:t>
      </w:r>
    </w:p>
    <w:p w14:paraId="6979F17F" w14:textId="77777777" w:rsidR="003876BB" w:rsidRDefault="003876BB" w:rsidP="003876BB"/>
    <w:p w14:paraId="06328755" w14:textId="77777777" w:rsidR="003876BB" w:rsidRDefault="003876BB" w:rsidP="003876BB">
      <w:pPr>
        <w:pStyle w:val="ListParagraph"/>
        <w:numPr>
          <w:ilvl w:val="0"/>
          <w:numId w:val="1"/>
        </w:numPr>
      </w:pPr>
      <w:r>
        <w:t>Why are property rights (including copy right and patent law) so important? (66-67)</w:t>
      </w:r>
    </w:p>
    <w:p w14:paraId="5B7E7476" w14:textId="77777777" w:rsidR="003876BB" w:rsidRDefault="003876BB" w:rsidP="003876BB"/>
    <w:p w14:paraId="1D46AFA1" w14:textId="77777777" w:rsidR="003876BB" w:rsidRDefault="003876BB" w:rsidP="003876BB">
      <w:pPr>
        <w:pStyle w:val="ListParagraph"/>
        <w:numPr>
          <w:ilvl w:val="0"/>
          <w:numId w:val="1"/>
        </w:numPr>
      </w:pPr>
      <w:r>
        <w:t>In what ways does government lower the cost of doing business? (69)</w:t>
      </w:r>
    </w:p>
    <w:p w14:paraId="3BCC8862" w14:textId="77777777" w:rsidR="003876BB" w:rsidRDefault="003876BB" w:rsidP="003876BB"/>
    <w:p w14:paraId="3098E9B9" w14:textId="77777777" w:rsidR="003876BB" w:rsidRDefault="003876BB" w:rsidP="003876BB">
      <w:pPr>
        <w:pStyle w:val="ListParagraph"/>
        <w:numPr>
          <w:ilvl w:val="0"/>
          <w:numId w:val="1"/>
        </w:numPr>
      </w:pPr>
      <w:r>
        <w:t>How does a functioning legal system contribute to the economy? (70-71)</w:t>
      </w:r>
    </w:p>
    <w:p w14:paraId="754B3B0A" w14:textId="77777777" w:rsidR="003876BB" w:rsidRDefault="003876BB" w:rsidP="003876BB"/>
    <w:p w14:paraId="6224F0DB" w14:textId="77777777" w:rsidR="003876BB" w:rsidRDefault="003876BB" w:rsidP="003876BB">
      <w:pPr>
        <w:pStyle w:val="ListParagraph"/>
        <w:numPr>
          <w:ilvl w:val="0"/>
          <w:numId w:val="1"/>
        </w:numPr>
      </w:pPr>
      <w:r>
        <w:t>A big role for the government is the creation of “public goods.”  What are public goods and how do they resolve the problem of the “free-rider?” Discuss the examples of Basic Research, Law Enforcement and Parks. (72-74)</w:t>
      </w:r>
    </w:p>
    <w:p w14:paraId="3E38F613" w14:textId="77777777" w:rsidR="003876BB" w:rsidRDefault="003876BB" w:rsidP="003876BB"/>
    <w:p w14:paraId="2A44FBB0" w14:textId="77777777" w:rsidR="003876BB" w:rsidRDefault="003876BB" w:rsidP="003876BB">
      <w:pPr>
        <w:pStyle w:val="ListParagraph"/>
        <w:numPr>
          <w:ilvl w:val="0"/>
          <w:numId w:val="1"/>
        </w:numPr>
      </w:pPr>
      <w:r>
        <w:t>The concept that the government redistributes wealth is a controversial topic.  Why is this more a philosophical issue rather than an economic issue according to the author? (75-76)</w:t>
      </w:r>
    </w:p>
    <w:p w14:paraId="33785F09" w14:textId="77777777" w:rsidR="003876BB" w:rsidRDefault="003876BB" w:rsidP="003876BB"/>
    <w:p w14:paraId="5E7C8C31" w14:textId="7903C613" w:rsidR="003876BB" w:rsidRDefault="003876BB" w:rsidP="003876BB">
      <w:pPr>
        <w:pStyle w:val="ListParagraph"/>
        <w:numPr>
          <w:ilvl w:val="0"/>
          <w:numId w:val="1"/>
        </w:numPr>
      </w:pPr>
      <w:r>
        <w:t>The author asks: “should government protect people from themselves?”  What is the range of possible options?  Explain some of the examples provided by the author.  How would you answer this question? (77-79)</w:t>
      </w:r>
    </w:p>
    <w:p w14:paraId="6B1B1F78" w14:textId="77777777" w:rsidR="00F71BD2" w:rsidRDefault="00F71BD2"/>
    <w:p w14:paraId="0A933F79" w14:textId="77777777" w:rsidR="00C52C79" w:rsidRPr="00F71BD2" w:rsidRDefault="00E8122E"/>
    <w:sectPr w:rsidR="00C52C79" w:rsidRPr="00F71BD2" w:rsidSect="00C52C7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327"/>
    <w:multiLevelType w:val="hybridMultilevel"/>
    <w:tmpl w:val="1A5A6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86ECB"/>
    <w:multiLevelType w:val="hybridMultilevel"/>
    <w:tmpl w:val="3452B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D2"/>
    <w:rsid w:val="000804F8"/>
    <w:rsid w:val="000A5AEF"/>
    <w:rsid w:val="00207A6C"/>
    <w:rsid w:val="003876BB"/>
    <w:rsid w:val="004A650F"/>
    <w:rsid w:val="00E8122E"/>
    <w:rsid w:val="00E93EC7"/>
    <w:rsid w:val="00F71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F7B3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Macintosh Word</Application>
  <DocSecurity>0</DocSecurity>
  <Lines>10</Lines>
  <Paragraphs>2</Paragraphs>
  <ScaleCrop>false</ScaleCrop>
  <Company>FALA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6</cp:revision>
  <dcterms:created xsi:type="dcterms:W3CDTF">2014-08-28T19:49:00Z</dcterms:created>
  <dcterms:modified xsi:type="dcterms:W3CDTF">2014-08-28T20:16:00Z</dcterms:modified>
</cp:coreProperties>
</file>