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A214" w14:textId="77777777" w:rsidR="00531607" w:rsidRDefault="00531607" w:rsidP="00531607">
      <w:r>
        <w:t>Economics Reading Guide</w:t>
      </w:r>
    </w:p>
    <w:p w14:paraId="465DB31B" w14:textId="09B3E13E" w:rsidR="00531607" w:rsidRDefault="00531607" w:rsidP="00531607">
      <w:r>
        <w:t>Chapters 5</w:t>
      </w:r>
      <w:bookmarkStart w:id="0" w:name="_GoBack"/>
      <w:bookmarkEnd w:id="0"/>
    </w:p>
    <w:p w14:paraId="13ACE47C" w14:textId="77777777" w:rsidR="00531607" w:rsidRDefault="00531607" w:rsidP="00531607">
      <w:r>
        <w:t xml:space="preserve">Points </w:t>
      </w:r>
      <w:r w:rsidR="00BD2636">
        <w:t>10</w:t>
      </w:r>
    </w:p>
    <w:p w14:paraId="6AC61C12" w14:textId="77777777" w:rsidR="00531607" w:rsidRDefault="00BD2636" w:rsidP="00531607">
      <w:r>
        <w:t>Due 10/6</w:t>
      </w:r>
    </w:p>
    <w:p w14:paraId="4D2FD321" w14:textId="77777777" w:rsidR="00531607" w:rsidRDefault="00531607" w:rsidP="00531607"/>
    <w:p w14:paraId="3EC364BE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How does an absence of or partial information lead to discrimination?  Why does this happen? 106-107</w:t>
      </w:r>
    </w:p>
    <w:p w14:paraId="68FC9900" w14:textId="77777777" w:rsidR="00531607" w:rsidRDefault="00531607" w:rsidP="00531607">
      <w:pPr>
        <w:pStyle w:val="ListParagraph"/>
      </w:pPr>
    </w:p>
    <w:p w14:paraId="3D8675E2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How does buying a used car illustrate the problems caused by asymmetry of information? 108-109</w:t>
      </w:r>
    </w:p>
    <w:p w14:paraId="6A65339E" w14:textId="77777777" w:rsidR="00531607" w:rsidRDefault="00531607" w:rsidP="00531607"/>
    <w:p w14:paraId="477A3068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How does the solution of the “personal mandate” solve a problem of information in the health care industry?  115 -116</w:t>
      </w:r>
    </w:p>
    <w:p w14:paraId="359FD0DC" w14:textId="77777777" w:rsidR="00531607" w:rsidRDefault="00531607" w:rsidP="00531607"/>
    <w:p w14:paraId="4F1C61E9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How can branding create a monopoly? 120-121</w:t>
      </w:r>
    </w:p>
    <w:p w14:paraId="0EE50742" w14:textId="77777777" w:rsidR="00531607" w:rsidRDefault="00531607" w:rsidP="00531607"/>
    <w:p w14:paraId="035419C4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Using the example of Harvard – does branding work? 121-122</w:t>
      </w:r>
    </w:p>
    <w:p w14:paraId="4C6D1CD0" w14:textId="77777777" w:rsidR="00531607" w:rsidRDefault="00531607" w:rsidP="00531607"/>
    <w:p w14:paraId="10F742A4" w14:textId="77777777" w:rsidR="00531607" w:rsidRDefault="00531607" w:rsidP="00531607">
      <w:pPr>
        <w:pStyle w:val="ListParagraph"/>
        <w:numPr>
          <w:ilvl w:val="0"/>
          <w:numId w:val="2"/>
        </w:numPr>
      </w:pPr>
      <w:r>
        <w:t>What do you think about the racial profiling example? 124-125</w:t>
      </w:r>
    </w:p>
    <w:p w14:paraId="78C44758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360"/>
    <w:multiLevelType w:val="hybridMultilevel"/>
    <w:tmpl w:val="4A8C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03F1"/>
    <w:multiLevelType w:val="hybridMultilevel"/>
    <w:tmpl w:val="B8FC4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52C0"/>
    <w:multiLevelType w:val="hybridMultilevel"/>
    <w:tmpl w:val="CFE6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1FF"/>
    <w:multiLevelType w:val="hybridMultilevel"/>
    <w:tmpl w:val="2B4E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7"/>
    <w:rsid w:val="00531607"/>
    <w:rsid w:val="007C5F93"/>
    <w:rsid w:val="00B43E41"/>
    <w:rsid w:val="00BD2636"/>
    <w:rsid w:val="00D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FB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0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4</cp:revision>
  <cp:lastPrinted>2014-10-02T20:30:00Z</cp:lastPrinted>
  <dcterms:created xsi:type="dcterms:W3CDTF">2014-10-02T20:29:00Z</dcterms:created>
  <dcterms:modified xsi:type="dcterms:W3CDTF">2014-10-07T20:07:00Z</dcterms:modified>
</cp:coreProperties>
</file>